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6C2B9E" w:rsidRPr="006C2B9E">
        <w:rPr>
          <w:rFonts w:ascii="Arial" w:hAnsi="Arial" w:cs="Arial"/>
          <w:b/>
          <w:sz w:val="24"/>
          <w:szCs w:val="24"/>
        </w:rPr>
        <w:t>RP-202261</w:t>
      </w:r>
      <w:bookmarkStart w:id="0" w:name="_GoBack"/>
      <w:bookmarkEnd w:id="0"/>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E349F">
        <w:rPr>
          <w:rFonts w:ascii="Arial" w:hAnsi="Arial" w:cs="Arial"/>
          <w:b/>
          <w:sz w:val="24"/>
        </w:rPr>
        <w:t>Dec</w:t>
      </w:r>
      <w:r w:rsidR="001E4E22">
        <w:rPr>
          <w:rFonts w:ascii="Arial" w:hAnsi="Arial" w:cs="Arial"/>
          <w:b/>
          <w:sz w:val="24"/>
        </w:rPr>
        <w:t xml:space="preserve">ember </w:t>
      </w:r>
      <w:r w:rsidR="00EE349F">
        <w:rPr>
          <w:rFonts w:ascii="Arial" w:hAnsi="Arial" w:cs="Arial"/>
          <w:b/>
          <w:sz w:val="24"/>
        </w:rPr>
        <w:t>7</w:t>
      </w:r>
      <w:r w:rsidR="001E4E22">
        <w:rPr>
          <w:rFonts w:ascii="Arial" w:hAnsi="Arial" w:cs="Arial"/>
          <w:b/>
          <w:sz w:val="24"/>
        </w:rPr>
        <w:t>-1</w:t>
      </w:r>
      <w:r w:rsidR="00EE349F">
        <w:rPr>
          <w:rFonts w:ascii="Arial" w:hAnsi="Arial" w:cs="Arial"/>
          <w:b/>
          <w:sz w:val="24"/>
        </w:rPr>
        <w:t>1</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B6F61" w:rsidRPr="004B6F61">
        <w:rPr>
          <w:rFonts w:ascii="Arial" w:hAnsi="Arial" w:cs="Arial"/>
          <w:lang w:eastAsia="ja-JP"/>
        </w:rPr>
        <w:t>13.5.4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4B6F61" w:rsidP="001A248F">
            <w:pPr>
              <w:tabs>
                <w:tab w:val="left" w:pos="567"/>
              </w:tabs>
              <w:spacing w:after="0"/>
              <w:rPr>
                <w:rFonts w:ascii="Arial" w:hAnsi="Arial" w:cs="Arial"/>
              </w:rPr>
            </w:pPr>
            <w:r w:rsidRPr="004B6F61">
              <w:rPr>
                <w:rFonts w:ascii="Arial" w:hAnsi="Arial" w:cs="Arial"/>
              </w:rPr>
              <w:t>UE Conformance Test Aspects for RF requirements for NR frequency range 1 (FR1)</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4B6F61" w:rsidP="008836AC">
            <w:pPr>
              <w:tabs>
                <w:tab w:val="left" w:pos="567"/>
              </w:tabs>
              <w:spacing w:after="0"/>
              <w:rPr>
                <w:rFonts w:ascii="Arial" w:hAnsi="Arial" w:cs="Arial"/>
              </w:rPr>
            </w:pPr>
            <w:r w:rsidRPr="004B6F61">
              <w:rPr>
                <w:rFonts w:ascii="Arial" w:hAnsi="Arial" w:cs="Arial"/>
              </w:rPr>
              <w:t>NR_RF_FR1-UEConTest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4B6F61" w:rsidP="008836AC">
            <w:pPr>
              <w:tabs>
                <w:tab w:val="left" w:pos="567"/>
              </w:tabs>
              <w:spacing w:after="0"/>
              <w:rPr>
                <w:rFonts w:ascii="Arial" w:hAnsi="Arial" w:cs="Arial"/>
              </w:rPr>
            </w:pPr>
            <w:r>
              <w:rPr>
                <w:rFonts w:ascii="Arial" w:hAnsi="Arial" w:cs="Arial" w:hint="eastAsia"/>
              </w:rPr>
              <w:t>8</w:t>
            </w:r>
            <w:r>
              <w:rPr>
                <w:rFonts w:ascii="Arial" w:hAnsi="Arial" w:cs="Arial"/>
              </w:rPr>
              <w:t>70061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4B6F61" w:rsidP="008836AC">
            <w:pPr>
              <w:tabs>
                <w:tab w:val="left" w:pos="567"/>
              </w:tabs>
              <w:spacing w:after="0"/>
              <w:rPr>
                <w:rFonts w:ascii="Arial" w:hAnsi="Arial" w:cs="Arial"/>
                <w:lang w:eastAsia="ja-JP"/>
              </w:rPr>
            </w:pPr>
            <w:r w:rsidRPr="00DB45D8">
              <w:rPr>
                <w:rStyle w:val="Hyperlink"/>
                <w:rFonts w:ascii="Arial" w:hAnsi="Arial" w:cs="Arial"/>
              </w:rPr>
              <w:t>RP-200</w:t>
            </w:r>
            <w:r>
              <w:rPr>
                <w:rStyle w:val="Hyperlink"/>
                <w:rFonts w:ascii="Arial" w:hAnsi="Arial" w:cs="Arial"/>
              </w:rPr>
              <w:t>094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4B6F61" w:rsidP="008836AC">
            <w:pPr>
              <w:tabs>
                <w:tab w:val="left" w:pos="567"/>
              </w:tabs>
              <w:spacing w:after="0"/>
              <w:rPr>
                <w:rFonts w:ascii="Arial" w:hAnsi="Arial" w:cs="Arial"/>
                <w:lang w:eastAsia="ja-JP"/>
              </w:rPr>
            </w:pPr>
            <w:bookmarkStart w:id="1" w:name="OLE_LINK42"/>
            <w:bookmarkStart w:id="2" w:name="OLE_LINK43"/>
            <w:r w:rsidRPr="004B6F61">
              <w:rPr>
                <w:rFonts w:ascii="Arial" w:hAnsi="Arial" w:cs="Arial"/>
                <w:lang w:eastAsia="ja-JP"/>
              </w:rPr>
              <w:t>N/A</w:t>
            </w:r>
            <w:bookmarkEnd w:id="1"/>
            <w:bookmarkEnd w:id="2"/>
          </w:p>
        </w:tc>
        <w:tc>
          <w:tcPr>
            <w:tcW w:w="1842" w:type="dxa"/>
          </w:tcPr>
          <w:p w:rsidR="004B6F61"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4B6F61" w:rsidP="008836AC">
            <w:pPr>
              <w:tabs>
                <w:tab w:val="left" w:pos="567"/>
              </w:tabs>
              <w:spacing w:after="0"/>
              <w:rPr>
                <w:rFonts w:ascii="Arial" w:hAnsi="Arial" w:cs="Arial"/>
                <w:lang w:eastAsia="ja-JP"/>
              </w:rPr>
            </w:pPr>
            <w:r w:rsidRPr="004B6F61">
              <w:rPr>
                <w:rFonts w:ascii="Arial" w:hAnsi="Arial" w:cs="Arial"/>
                <w:lang w:eastAsia="ja-JP"/>
              </w:rPr>
              <w:t>N/A</w:t>
            </w:r>
          </w:p>
        </w:tc>
        <w:tc>
          <w:tcPr>
            <w:tcW w:w="2268" w:type="dxa"/>
          </w:tcPr>
          <w:p w:rsidR="004B6F61"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4B6F61" w:rsidP="00207DC4">
            <w:pPr>
              <w:tabs>
                <w:tab w:val="left" w:pos="567"/>
              </w:tabs>
              <w:spacing w:after="0"/>
              <w:rPr>
                <w:rFonts w:ascii="Arial" w:hAnsi="Arial" w:cs="Arial"/>
                <w:lang w:eastAsia="ja-JP"/>
              </w:rPr>
            </w:pPr>
            <w:r w:rsidRPr="004B6F61">
              <w:rPr>
                <w:rFonts w:ascii="Arial" w:hAnsi="Arial" w:cs="Arial"/>
                <w:lang w:eastAsia="ja-JP"/>
              </w:rPr>
              <w:t>N/A</w:t>
            </w:r>
          </w:p>
        </w:tc>
        <w:tc>
          <w:tcPr>
            <w:tcW w:w="1694" w:type="dxa"/>
            <w:gridSpan w:val="2"/>
          </w:tcPr>
          <w:p w:rsidR="00871653" w:rsidRDefault="00871653" w:rsidP="004B6F61">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rsidR="004B6F61" w:rsidRPr="006A7BCB" w:rsidRDefault="004B6F61" w:rsidP="004B6F61">
            <w:pPr>
              <w:tabs>
                <w:tab w:val="left" w:pos="567"/>
              </w:tabs>
              <w:spacing w:after="0"/>
              <w:rPr>
                <w:rFonts w:ascii="Arial" w:hAnsi="Arial" w:cs="Arial"/>
                <w:highlight w:val="yellow"/>
                <w:lang w:eastAsia="ja-JP"/>
              </w:rPr>
            </w:pPr>
            <w:r w:rsidRPr="004B6F61">
              <w:rPr>
                <w:rFonts w:ascii="Arial" w:hAnsi="Arial" w:cs="Arial"/>
                <w:color w:val="00B050"/>
                <w:lang w:eastAsia="ja-JP"/>
              </w:rPr>
              <w:t>Dec.2021</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4B6F61" w:rsidP="008836AC">
            <w:pPr>
              <w:tabs>
                <w:tab w:val="left" w:pos="567"/>
              </w:tabs>
              <w:spacing w:after="0"/>
              <w:rPr>
                <w:rFonts w:ascii="Arial" w:hAnsi="Arial" w:cs="Arial"/>
                <w:lang w:eastAsia="ja-JP"/>
              </w:rPr>
            </w:pPr>
            <w:r w:rsidRPr="004B6F61">
              <w:rPr>
                <w:rFonts w:ascii="Arial" w:hAnsi="Arial" w:cs="Arial"/>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4B6F61" w:rsidP="008836AC">
            <w:pPr>
              <w:tabs>
                <w:tab w:val="left" w:pos="567"/>
              </w:tabs>
              <w:spacing w:after="0"/>
              <w:rPr>
                <w:rFonts w:ascii="Arial" w:hAnsi="Arial" w:cs="Arial"/>
                <w:lang w:eastAsia="ja-JP"/>
              </w:rPr>
            </w:pPr>
            <w:r w:rsidRPr="004B6F61">
              <w:rPr>
                <w:rFonts w:ascii="Arial" w:hAnsi="Arial" w:cs="Arial"/>
                <w:lang w:eastAsia="ja-JP"/>
              </w:rPr>
              <w:t>N/A</w:t>
            </w:r>
          </w:p>
        </w:tc>
        <w:tc>
          <w:tcPr>
            <w:tcW w:w="2268" w:type="dxa"/>
          </w:tcPr>
          <w:p w:rsidR="004B6F61"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4B6F61" w:rsidP="008836AC">
            <w:pPr>
              <w:tabs>
                <w:tab w:val="left" w:pos="567"/>
              </w:tabs>
              <w:spacing w:after="0"/>
              <w:rPr>
                <w:rFonts w:ascii="Arial" w:hAnsi="Arial" w:cs="Arial"/>
                <w:lang w:eastAsia="ja-JP"/>
              </w:rPr>
            </w:pPr>
            <w:r w:rsidRPr="004B6F61">
              <w:rPr>
                <w:rFonts w:ascii="Arial" w:hAnsi="Arial" w:cs="Arial"/>
                <w:lang w:eastAsia="ja-JP"/>
              </w:rPr>
              <w:t>N/A</w:t>
            </w:r>
          </w:p>
        </w:tc>
        <w:tc>
          <w:tcPr>
            <w:tcW w:w="1694" w:type="dxa"/>
            <w:gridSpan w:val="2"/>
          </w:tcPr>
          <w:p w:rsidR="004B6F61" w:rsidRDefault="00871653" w:rsidP="004B6F61">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rsidR="00871653" w:rsidRPr="006A7BCB" w:rsidRDefault="004B6F61" w:rsidP="00884189">
            <w:pPr>
              <w:tabs>
                <w:tab w:val="left" w:pos="567"/>
              </w:tabs>
              <w:spacing w:after="0"/>
              <w:rPr>
                <w:rFonts w:ascii="Arial" w:hAnsi="Arial" w:cs="Arial"/>
                <w:highlight w:val="yellow"/>
                <w:lang w:eastAsia="ja-JP"/>
              </w:rPr>
            </w:pPr>
            <w:r w:rsidRPr="004B6F61">
              <w:rPr>
                <w:rFonts w:ascii="Arial" w:hAnsi="Arial" w:cs="Arial"/>
                <w:color w:val="00B050"/>
                <w:lang w:eastAsia="ja-JP"/>
              </w:rPr>
              <w:t>22</w:t>
            </w:r>
            <w:r w:rsidR="00871653" w:rsidRPr="004B6F61">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4B6F61">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4B6F61" w:rsidP="001A248F">
            <w:pPr>
              <w:tabs>
                <w:tab w:val="left" w:pos="567"/>
              </w:tabs>
              <w:spacing w:after="0"/>
              <w:rPr>
                <w:rFonts w:ascii="Arial" w:hAnsi="Arial" w:cs="Arial"/>
                <w:color w:val="FF0000"/>
              </w:rPr>
            </w:pPr>
            <w:r w:rsidRPr="00DA26C2">
              <w:rPr>
                <w:rFonts w:ascii="Arial" w:hAnsi="Arial" w:cs="Arial"/>
              </w:rPr>
              <w:t>TSG RAN WG5</w:t>
            </w:r>
          </w:p>
        </w:tc>
      </w:tr>
      <w:tr w:rsidR="004B6F61" w:rsidRPr="008836AC" w:rsidTr="004B6F61">
        <w:tc>
          <w:tcPr>
            <w:tcW w:w="1415" w:type="dxa"/>
            <w:vMerge w:val="restart"/>
            <w:vAlign w:val="center"/>
          </w:tcPr>
          <w:p w:rsidR="004B6F61" w:rsidRPr="008836AC" w:rsidRDefault="004B6F61" w:rsidP="004B6F61">
            <w:pPr>
              <w:tabs>
                <w:tab w:val="left" w:pos="567"/>
              </w:tabs>
              <w:rPr>
                <w:rFonts w:ascii="Arial" w:hAnsi="Arial" w:cs="Arial"/>
                <w:b/>
              </w:rPr>
            </w:pPr>
            <w:r w:rsidRPr="008836AC">
              <w:rPr>
                <w:rFonts w:ascii="Arial" w:hAnsi="Arial" w:cs="Arial"/>
                <w:b/>
              </w:rPr>
              <w:t>Rapporteur</w:t>
            </w:r>
          </w:p>
        </w:tc>
        <w:tc>
          <w:tcPr>
            <w:tcW w:w="1335" w:type="dxa"/>
          </w:tcPr>
          <w:p w:rsidR="004B6F61" w:rsidRPr="008836AC" w:rsidRDefault="004B6F61" w:rsidP="004B6F61">
            <w:pPr>
              <w:tabs>
                <w:tab w:val="left" w:pos="567"/>
              </w:tabs>
              <w:spacing w:after="0"/>
              <w:rPr>
                <w:rFonts w:ascii="Arial" w:hAnsi="Arial" w:cs="Arial"/>
                <w:b/>
              </w:rPr>
            </w:pPr>
            <w:r w:rsidRPr="008836AC">
              <w:rPr>
                <w:rFonts w:ascii="Arial" w:hAnsi="Arial" w:cs="Arial"/>
                <w:b/>
              </w:rPr>
              <w:t>Name</w:t>
            </w:r>
          </w:p>
        </w:tc>
        <w:tc>
          <w:tcPr>
            <w:tcW w:w="7336" w:type="dxa"/>
          </w:tcPr>
          <w:p w:rsidR="004B6F61" w:rsidRPr="008836AC" w:rsidRDefault="004B6F61" w:rsidP="004B6F61">
            <w:pPr>
              <w:tabs>
                <w:tab w:val="left" w:pos="567"/>
              </w:tabs>
              <w:spacing w:after="0"/>
              <w:rPr>
                <w:rFonts w:ascii="Arial" w:hAnsi="Arial" w:cs="Arial"/>
                <w:lang w:eastAsia="ja-JP"/>
              </w:rPr>
            </w:pPr>
            <w:proofErr w:type="spellStart"/>
            <w:r>
              <w:rPr>
                <w:rFonts w:ascii="Arial" w:hAnsi="Arial" w:cs="Arial"/>
              </w:rPr>
              <w:t>Chunying</w:t>
            </w:r>
            <w:proofErr w:type="spellEnd"/>
            <w:r>
              <w:rPr>
                <w:rFonts w:ascii="Arial" w:hAnsi="Arial" w:cs="Arial"/>
              </w:rPr>
              <w:t xml:space="preserve"> </w:t>
            </w:r>
            <w:proofErr w:type="spellStart"/>
            <w:r>
              <w:rPr>
                <w:rFonts w:ascii="Arial" w:hAnsi="Arial" w:cs="Arial"/>
              </w:rPr>
              <w:t>Gu</w:t>
            </w:r>
            <w:proofErr w:type="spellEnd"/>
          </w:p>
        </w:tc>
      </w:tr>
      <w:tr w:rsidR="004B6F61" w:rsidRPr="008836AC" w:rsidTr="004B6F61">
        <w:tc>
          <w:tcPr>
            <w:tcW w:w="1415" w:type="dxa"/>
            <w:vMerge/>
          </w:tcPr>
          <w:p w:rsidR="004B6F61" w:rsidRPr="008836AC" w:rsidRDefault="004B6F61" w:rsidP="004B6F61">
            <w:pPr>
              <w:tabs>
                <w:tab w:val="left" w:pos="567"/>
              </w:tabs>
              <w:rPr>
                <w:rFonts w:ascii="Arial" w:hAnsi="Arial" w:cs="Arial"/>
                <w:b/>
              </w:rPr>
            </w:pPr>
          </w:p>
        </w:tc>
        <w:tc>
          <w:tcPr>
            <w:tcW w:w="1335" w:type="dxa"/>
          </w:tcPr>
          <w:p w:rsidR="004B6F61" w:rsidRPr="008836AC" w:rsidRDefault="004B6F61" w:rsidP="004B6F61">
            <w:pPr>
              <w:tabs>
                <w:tab w:val="left" w:pos="567"/>
              </w:tabs>
              <w:spacing w:after="0"/>
              <w:rPr>
                <w:rFonts w:ascii="Arial" w:hAnsi="Arial" w:cs="Arial"/>
                <w:b/>
              </w:rPr>
            </w:pPr>
            <w:r w:rsidRPr="008836AC">
              <w:rPr>
                <w:rFonts w:ascii="Arial" w:hAnsi="Arial" w:cs="Arial"/>
                <w:b/>
              </w:rPr>
              <w:t>Company</w:t>
            </w:r>
          </w:p>
        </w:tc>
        <w:tc>
          <w:tcPr>
            <w:tcW w:w="7336" w:type="dxa"/>
          </w:tcPr>
          <w:p w:rsidR="004B6F61" w:rsidRPr="008836AC" w:rsidRDefault="004B6F61" w:rsidP="004B6F61">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4B6F61" w:rsidRPr="008836AC" w:rsidTr="004B6F61">
        <w:tc>
          <w:tcPr>
            <w:tcW w:w="1415" w:type="dxa"/>
            <w:vMerge/>
          </w:tcPr>
          <w:p w:rsidR="004B6F61" w:rsidRPr="008836AC" w:rsidRDefault="004B6F61" w:rsidP="004B6F61">
            <w:pPr>
              <w:tabs>
                <w:tab w:val="left" w:pos="567"/>
              </w:tabs>
              <w:rPr>
                <w:rFonts w:ascii="Arial" w:hAnsi="Arial" w:cs="Arial"/>
                <w:b/>
              </w:rPr>
            </w:pPr>
          </w:p>
        </w:tc>
        <w:tc>
          <w:tcPr>
            <w:tcW w:w="1335" w:type="dxa"/>
          </w:tcPr>
          <w:p w:rsidR="004B6F61" w:rsidRPr="008836AC" w:rsidRDefault="004B6F61" w:rsidP="004B6F61">
            <w:pPr>
              <w:tabs>
                <w:tab w:val="left" w:pos="567"/>
              </w:tabs>
              <w:spacing w:after="0"/>
              <w:rPr>
                <w:rFonts w:ascii="Arial" w:hAnsi="Arial" w:cs="Arial"/>
                <w:b/>
              </w:rPr>
            </w:pPr>
            <w:r w:rsidRPr="008836AC">
              <w:rPr>
                <w:rFonts w:ascii="Arial" w:hAnsi="Arial" w:cs="Arial"/>
                <w:b/>
              </w:rPr>
              <w:t>Email</w:t>
            </w:r>
          </w:p>
        </w:tc>
        <w:tc>
          <w:tcPr>
            <w:tcW w:w="7336" w:type="dxa"/>
          </w:tcPr>
          <w:p w:rsidR="004B6F61" w:rsidRPr="008836AC" w:rsidRDefault="004B6F61" w:rsidP="004B6F61">
            <w:pPr>
              <w:tabs>
                <w:tab w:val="left" w:pos="567"/>
              </w:tabs>
              <w:spacing w:after="0"/>
              <w:rPr>
                <w:rFonts w:ascii="Arial" w:hAnsi="Arial" w:cs="Arial"/>
              </w:rPr>
            </w:pPr>
            <w:r>
              <w:rPr>
                <w:rFonts w:ascii="Arial" w:hAnsi="Arial" w:cs="Arial"/>
              </w:rPr>
              <w:t>guchunying</w:t>
            </w:r>
            <w:r w:rsidRPr="00CB158E">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7E649A" w:rsidRPr="007E649A" w:rsidRDefault="007E649A" w:rsidP="007E649A">
      <w:pPr>
        <w:rPr>
          <w:rFonts w:ascii="Arial" w:hAnsi="Arial" w:cs="Arial"/>
          <w:lang w:eastAsia="ja-JP"/>
        </w:rPr>
      </w:pPr>
      <w:r w:rsidRPr="007E649A">
        <w:rPr>
          <w:rFonts w:ascii="Arial" w:hAnsi="Arial" w:cs="Arial"/>
          <w:lang w:eastAsia="ja-JP"/>
        </w:rPr>
        <w:t xml:space="preserve">Status after RAN5#89e (the details can be found in </w:t>
      </w:r>
      <w:bookmarkStart w:id="3" w:name="OLE_LINK54"/>
      <w:bookmarkStart w:id="4" w:name="OLE_LINK55"/>
      <w:r w:rsidRPr="007E649A">
        <w:rPr>
          <w:rFonts w:ascii="Arial" w:hAnsi="Arial" w:cs="Arial"/>
          <w:lang w:eastAsia="ja-JP"/>
        </w:rPr>
        <w:t>R5-205907</w:t>
      </w:r>
      <w:bookmarkEnd w:id="3"/>
      <w:bookmarkEnd w:id="4"/>
      <w:r w:rsidRPr="007E649A">
        <w:rPr>
          <w:rFonts w:ascii="Arial" w:hAnsi="Arial" w:cs="Arial"/>
          <w:lang w:eastAsia="ja-JP"/>
        </w:rPr>
        <w:t>)</w:t>
      </w:r>
    </w:p>
    <w:p w:rsidR="007E649A" w:rsidRDefault="007E649A" w:rsidP="007E649A">
      <w:pPr>
        <w:pStyle w:val="ListParagraph"/>
        <w:numPr>
          <w:ilvl w:val="0"/>
          <w:numId w:val="19"/>
        </w:numPr>
        <w:ind w:leftChars="0"/>
        <w:rPr>
          <w:rFonts w:ascii="Arial" w:hAnsi="Arial" w:cs="Arial"/>
          <w:kern w:val="0"/>
          <w:sz w:val="20"/>
          <w:szCs w:val="20"/>
          <w:lang w:val="en-GB"/>
        </w:rPr>
      </w:pPr>
      <w:r w:rsidRPr="002A1C57">
        <w:rPr>
          <w:rFonts w:ascii="Arial" w:hAnsi="Arial" w:cs="Arial" w:hint="eastAsia"/>
          <w:kern w:val="0"/>
          <w:sz w:val="20"/>
          <w:szCs w:val="20"/>
          <w:lang w:val="en-GB"/>
        </w:rPr>
        <w:t>3</w:t>
      </w:r>
      <w:r w:rsidR="002A1C57">
        <w:rPr>
          <w:rFonts w:ascii="Arial" w:hAnsi="Arial" w:cs="Arial"/>
          <w:kern w:val="0"/>
          <w:sz w:val="20"/>
          <w:szCs w:val="20"/>
          <w:lang w:val="en-GB"/>
        </w:rPr>
        <w:t>1</w:t>
      </w:r>
      <w:r w:rsidRPr="007E649A">
        <w:rPr>
          <w:rFonts w:ascii="Arial" w:hAnsi="Arial" w:cs="Arial"/>
          <w:kern w:val="0"/>
          <w:sz w:val="20"/>
          <w:szCs w:val="20"/>
          <w:lang w:val="en-GB"/>
        </w:rPr>
        <w:t xml:space="preserve"> CRs</w:t>
      </w:r>
      <w:r>
        <w:rPr>
          <w:rFonts w:ascii="Arial" w:hAnsi="Arial" w:cs="Arial"/>
          <w:kern w:val="0"/>
          <w:sz w:val="20"/>
          <w:szCs w:val="20"/>
          <w:lang w:val="en-GB"/>
        </w:rPr>
        <w:t xml:space="preserve"> are submitted, 28 CRs are agreed.</w:t>
      </w:r>
    </w:p>
    <w:p w:rsidR="007E649A" w:rsidRDefault="007E649A" w:rsidP="007E649A">
      <w:pPr>
        <w:pStyle w:val="ListParagraph"/>
        <w:numPr>
          <w:ilvl w:val="0"/>
          <w:numId w:val="19"/>
        </w:numPr>
        <w:ind w:leftChars="0"/>
        <w:rPr>
          <w:rFonts w:ascii="Arial" w:hAnsi="Arial" w:cs="Arial"/>
          <w:kern w:val="0"/>
          <w:sz w:val="20"/>
          <w:szCs w:val="20"/>
          <w:lang w:val="en-GB"/>
        </w:rPr>
      </w:pPr>
      <w:r>
        <w:rPr>
          <w:rFonts w:ascii="Arial" w:hAnsi="Arial" w:cs="Arial"/>
          <w:kern w:val="0"/>
          <w:sz w:val="20"/>
          <w:szCs w:val="20"/>
          <w:lang w:val="en-GB"/>
        </w:rPr>
        <w:t>WP is updated.</w:t>
      </w:r>
    </w:p>
    <w:p w:rsidR="00CB70BB" w:rsidRPr="00CB70BB" w:rsidRDefault="00CB70BB" w:rsidP="00CB70BB">
      <w:pPr>
        <w:rPr>
          <w:rFonts w:ascii="Arial" w:hAnsi="Arial" w:cs="Arial"/>
        </w:rPr>
      </w:pP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E649A" w:rsidRPr="00976BDE" w:rsidRDefault="007E649A" w:rsidP="007E649A">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rsidR="007E649A" w:rsidRPr="00017D61" w:rsidRDefault="007E649A" w:rsidP="007E649A">
      <w:pPr>
        <w:pStyle w:val="ListParagraph"/>
        <w:numPr>
          <w:ilvl w:val="0"/>
          <w:numId w:val="20"/>
        </w:numPr>
        <w:snapToGrid w:val="0"/>
        <w:ind w:leftChars="0"/>
        <w:rPr>
          <w:rFonts w:ascii="Arial" w:hAnsi="Arial" w:cs="Arial"/>
          <w:sz w:val="20"/>
          <w:szCs w:val="20"/>
        </w:rPr>
      </w:pPr>
      <w:r w:rsidRPr="007E649A">
        <w:rPr>
          <w:rFonts w:ascii="Arial" w:eastAsia="Yu Mincho" w:hAnsi="Arial" w:cs="Arial"/>
          <w:sz w:val="20"/>
          <w:szCs w:val="20"/>
        </w:rPr>
        <w:t>R5-205907</w:t>
      </w:r>
      <w:r>
        <w:rPr>
          <w:rFonts w:ascii="Arial" w:eastAsia="Yu Mincho" w:hAnsi="Arial" w:cs="Arial"/>
          <w:sz w:val="20"/>
          <w:szCs w:val="20"/>
        </w:rPr>
        <w:tab/>
      </w:r>
      <w:r w:rsidRPr="007E649A">
        <w:rPr>
          <w:rFonts w:ascii="Arial" w:eastAsia="Yu Mincho" w:hAnsi="Arial" w:cs="Arial"/>
          <w:sz w:val="20"/>
          <w:szCs w:val="20"/>
        </w:rPr>
        <w:t>WP - RF requirements for NR frequency range 1 (FR1)</w:t>
      </w:r>
    </w:p>
    <w:p w:rsidR="00017D61" w:rsidRDefault="00017D61" w:rsidP="007E649A">
      <w:pPr>
        <w:overflowPunct/>
        <w:autoSpaceDE/>
        <w:autoSpaceDN/>
        <w:snapToGrid w:val="0"/>
        <w:spacing w:after="0"/>
        <w:textAlignment w:val="auto"/>
        <w:rPr>
          <w:rFonts w:ascii="Arial" w:eastAsia="Yu Mincho" w:hAnsi="Arial" w:cs="Arial"/>
          <w:b/>
          <w:bCs/>
          <w:lang w:eastAsia="ja-JP"/>
        </w:rPr>
      </w:pPr>
    </w:p>
    <w:p w:rsidR="007E649A" w:rsidRDefault="007E649A" w:rsidP="007E649A">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38.508-1 CRs</w:t>
      </w:r>
    </w:p>
    <w:p w:rsidR="007E649A" w:rsidRDefault="007E649A" w:rsidP="001B57AB">
      <w:pPr>
        <w:pStyle w:val="ListParagraph"/>
        <w:numPr>
          <w:ilvl w:val="0"/>
          <w:numId w:val="20"/>
        </w:numPr>
        <w:snapToGrid w:val="0"/>
        <w:ind w:leftChars="0"/>
        <w:rPr>
          <w:rFonts w:ascii="Arial" w:eastAsia="Yu Mincho" w:hAnsi="Arial" w:cs="Arial"/>
          <w:bCs/>
        </w:rPr>
      </w:pPr>
      <w:r w:rsidRPr="007E649A">
        <w:rPr>
          <w:rFonts w:ascii="Arial" w:eastAsia="Yu Mincho" w:hAnsi="Arial" w:cs="Arial"/>
          <w:bCs/>
        </w:rPr>
        <w:t>R5-205728</w:t>
      </w:r>
      <w:r>
        <w:rPr>
          <w:rFonts w:ascii="Arial" w:eastAsia="Yu Mincho" w:hAnsi="Arial" w:cs="Arial"/>
          <w:bCs/>
        </w:rPr>
        <w:tab/>
      </w:r>
      <w:r w:rsidRPr="007E649A">
        <w:rPr>
          <w:rFonts w:ascii="Arial" w:eastAsia="Yu Mincho" w:hAnsi="Arial" w:cs="Arial"/>
          <w:bCs/>
        </w:rPr>
        <w:t>Adding test frequencies for CA_n78B</w:t>
      </w:r>
      <w:r w:rsidR="001F4ECB">
        <w:rPr>
          <w:rFonts w:ascii="Arial" w:eastAsia="Yu Mincho" w:hAnsi="Arial" w:cs="Arial"/>
          <w:bCs/>
        </w:rPr>
        <w:t xml:space="preserve">, </w:t>
      </w:r>
      <w:r w:rsidR="001F4ECB" w:rsidRPr="001F4ECB">
        <w:rPr>
          <w:rFonts w:ascii="Arial" w:eastAsia="Yu Mincho" w:hAnsi="Arial" w:cs="Arial"/>
          <w:bCs/>
        </w:rPr>
        <w:t>Huawei, HiSilicon</w:t>
      </w:r>
    </w:p>
    <w:p w:rsidR="007E649A" w:rsidRDefault="007E649A" w:rsidP="001B57AB">
      <w:pPr>
        <w:pStyle w:val="ListParagraph"/>
        <w:numPr>
          <w:ilvl w:val="0"/>
          <w:numId w:val="20"/>
        </w:numPr>
        <w:snapToGrid w:val="0"/>
        <w:ind w:leftChars="0"/>
        <w:rPr>
          <w:rFonts w:ascii="Arial" w:eastAsia="Yu Mincho" w:hAnsi="Arial" w:cs="Arial"/>
          <w:bCs/>
        </w:rPr>
      </w:pPr>
      <w:r w:rsidRPr="007E649A">
        <w:rPr>
          <w:rFonts w:ascii="Arial" w:eastAsia="Yu Mincho" w:hAnsi="Arial" w:cs="Arial"/>
          <w:bCs/>
        </w:rPr>
        <w:t>R5-206757</w:t>
      </w:r>
      <w:r>
        <w:rPr>
          <w:rFonts w:ascii="Arial" w:eastAsia="Yu Mincho" w:hAnsi="Arial" w:cs="Arial"/>
          <w:bCs/>
        </w:rPr>
        <w:tab/>
      </w:r>
      <w:r w:rsidRPr="007E649A">
        <w:rPr>
          <w:rFonts w:ascii="Arial" w:eastAsia="Yu Mincho" w:hAnsi="Arial" w:cs="Arial"/>
          <w:bCs/>
        </w:rPr>
        <w:t>Adding test frequencies for CA_n40B</w:t>
      </w:r>
      <w:r w:rsidR="001F4ECB">
        <w:rPr>
          <w:rFonts w:ascii="Arial" w:eastAsia="Yu Mincho" w:hAnsi="Arial" w:cs="Arial"/>
          <w:bCs/>
        </w:rPr>
        <w:t xml:space="preserve">, </w:t>
      </w:r>
      <w:r w:rsidR="001F4ECB" w:rsidRPr="001F4ECB">
        <w:rPr>
          <w:rFonts w:ascii="Arial" w:eastAsia="Yu Mincho" w:hAnsi="Arial" w:cs="Arial"/>
          <w:bCs/>
        </w:rPr>
        <w:t>Huawei, HiSilicon</w:t>
      </w:r>
    </w:p>
    <w:p w:rsidR="007E649A" w:rsidRDefault="007E649A" w:rsidP="001B57AB">
      <w:pPr>
        <w:pStyle w:val="ListParagraph"/>
        <w:numPr>
          <w:ilvl w:val="0"/>
          <w:numId w:val="20"/>
        </w:numPr>
        <w:snapToGrid w:val="0"/>
        <w:ind w:leftChars="0"/>
        <w:rPr>
          <w:rFonts w:ascii="Arial" w:eastAsia="Yu Mincho" w:hAnsi="Arial" w:cs="Arial"/>
          <w:bCs/>
        </w:rPr>
      </w:pPr>
      <w:r w:rsidRPr="007E649A">
        <w:rPr>
          <w:rFonts w:ascii="Arial" w:eastAsia="Yu Mincho" w:hAnsi="Arial" w:cs="Arial"/>
          <w:bCs/>
        </w:rPr>
        <w:t>R5-206758</w:t>
      </w:r>
      <w:r>
        <w:rPr>
          <w:rFonts w:ascii="Arial" w:eastAsia="Yu Mincho" w:hAnsi="Arial" w:cs="Arial"/>
          <w:bCs/>
        </w:rPr>
        <w:tab/>
      </w:r>
      <w:r w:rsidRPr="007E649A">
        <w:rPr>
          <w:rFonts w:ascii="Arial" w:eastAsia="Yu Mincho" w:hAnsi="Arial" w:cs="Arial"/>
          <w:bCs/>
        </w:rPr>
        <w:t>Adding test frequencies for CA_n77A-n77A</w:t>
      </w:r>
      <w:r w:rsidR="001F4ECB">
        <w:rPr>
          <w:rFonts w:ascii="Arial" w:eastAsia="Yu Mincho" w:hAnsi="Arial" w:cs="Arial"/>
          <w:bCs/>
        </w:rPr>
        <w:t xml:space="preserve">, </w:t>
      </w:r>
      <w:r w:rsidR="001F4ECB" w:rsidRPr="001F4ECB">
        <w:rPr>
          <w:rFonts w:ascii="Arial" w:eastAsia="Yu Mincho" w:hAnsi="Arial" w:cs="Arial"/>
          <w:bCs/>
        </w:rPr>
        <w:t>Huawei, HiSilicon</w:t>
      </w:r>
    </w:p>
    <w:p w:rsidR="007E649A" w:rsidRDefault="007E649A" w:rsidP="001B57AB">
      <w:pPr>
        <w:pStyle w:val="ListParagraph"/>
        <w:numPr>
          <w:ilvl w:val="0"/>
          <w:numId w:val="20"/>
        </w:numPr>
        <w:snapToGrid w:val="0"/>
        <w:ind w:leftChars="0"/>
        <w:rPr>
          <w:rFonts w:ascii="Arial" w:eastAsia="Yu Mincho" w:hAnsi="Arial" w:cs="Arial"/>
          <w:bCs/>
        </w:rPr>
      </w:pPr>
      <w:r w:rsidRPr="007E649A">
        <w:rPr>
          <w:rFonts w:ascii="Arial" w:eastAsia="Yu Mincho" w:hAnsi="Arial" w:cs="Arial"/>
          <w:bCs/>
        </w:rPr>
        <w:t>R5-206759</w:t>
      </w:r>
      <w:r>
        <w:rPr>
          <w:rFonts w:ascii="Arial" w:eastAsia="Yu Mincho" w:hAnsi="Arial" w:cs="Arial"/>
          <w:bCs/>
        </w:rPr>
        <w:tab/>
      </w:r>
      <w:r w:rsidRPr="007E649A">
        <w:rPr>
          <w:rFonts w:ascii="Arial" w:eastAsia="Yu Mincho" w:hAnsi="Arial" w:cs="Arial"/>
          <w:bCs/>
        </w:rPr>
        <w:t>Adding test frequencies for CA_n78A-n78A</w:t>
      </w:r>
      <w:r w:rsidR="001F4ECB">
        <w:rPr>
          <w:rFonts w:ascii="Arial" w:eastAsia="Yu Mincho" w:hAnsi="Arial" w:cs="Arial"/>
          <w:bCs/>
        </w:rPr>
        <w:t xml:space="preserve">, </w:t>
      </w:r>
      <w:r w:rsidR="001F4ECB" w:rsidRPr="001F4ECB">
        <w:rPr>
          <w:rFonts w:ascii="Arial" w:eastAsia="Yu Mincho" w:hAnsi="Arial" w:cs="Arial"/>
          <w:bCs/>
        </w:rPr>
        <w:t>Huawei, HiSilicon</w:t>
      </w:r>
    </w:p>
    <w:p w:rsidR="007E649A" w:rsidRDefault="007E649A" w:rsidP="001B57AB">
      <w:pPr>
        <w:pStyle w:val="ListParagraph"/>
        <w:numPr>
          <w:ilvl w:val="0"/>
          <w:numId w:val="20"/>
        </w:numPr>
        <w:snapToGrid w:val="0"/>
        <w:ind w:leftChars="0"/>
        <w:rPr>
          <w:rFonts w:ascii="Arial" w:eastAsia="Yu Mincho" w:hAnsi="Arial" w:cs="Arial"/>
          <w:bCs/>
        </w:rPr>
      </w:pPr>
      <w:r w:rsidRPr="007E649A">
        <w:rPr>
          <w:rFonts w:ascii="Arial" w:eastAsia="Yu Mincho" w:hAnsi="Arial" w:cs="Arial"/>
          <w:bCs/>
        </w:rPr>
        <w:t>R5-206760</w:t>
      </w:r>
      <w:r>
        <w:rPr>
          <w:rFonts w:ascii="Arial" w:eastAsia="Yu Mincho" w:hAnsi="Arial" w:cs="Arial"/>
          <w:bCs/>
        </w:rPr>
        <w:tab/>
      </w:r>
      <w:r w:rsidRPr="007E649A">
        <w:rPr>
          <w:rFonts w:ascii="Arial" w:eastAsia="Yu Mincho" w:hAnsi="Arial" w:cs="Arial"/>
          <w:bCs/>
        </w:rPr>
        <w:t>Updating message contents for Uplink carrier switching</w:t>
      </w:r>
      <w:r w:rsidR="001F4ECB">
        <w:rPr>
          <w:rFonts w:ascii="Arial" w:eastAsia="Yu Mincho" w:hAnsi="Arial" w:cs="Arial"/>
          <w:bCs/>
        </w:rPr>
        <w:t xml:space="preserve">, </w:t>
      </w:r>
      <w:r w:rsidR="001F4ECB" w:rsidRPr="001F4ECB">
        <w:rPr>
          <w:rFonts w:ascii="Arial" w:eastAsia="Yu Mincho" w:hAnsi="Arial" w:cs="Arial"/>
          <w:bCs/>
        </w:rPr>
        <w:t>Huawei, HiSilicon</w:t>
      </w:r>
    </w:p>
    <w:p w:rsidR="00017D61" w:rsidRDefault="00017D61" w:rsidP="007E649A">
      <w:pPr>
        <w:overflowPunct/>
        <w:autoSpaceDE/>
        <w:autoSpaceDN/>
        <w:snapToGrid w:val="0"/>
        <w:spacing w:after="0"/>
        <w:textAlignment w:val="auto"/>
        <w:rPr>
          <w:rFonts w:ascii="Arial" w:eastAsia="Yu Mincho" w:hAnsi="Arial" w:cs="Arial"/>
          <w:b/>
          <w:bCs/>
          <w:lang w:eastAsia="ja-JP"/>
        </w:rPr>
      </w:pPr>
      <w:bookmarkStart w:id="5" w:name="OLE_LINK46"/>
      <w:bookmarkStart w:id="6" w:name="OLE_LINK47"/>
    </w:p>
    <w:p w:rsidR="007E649A" w:rsidRPr="007E649A" w:rsidRDefault="007E649A" w:rsidP="007E649A">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38.521-1 CRs</w:t>
      </w:r>
    </w:p>
    <w:bookmarkEnd w:id="5"/>
    <w:bookmarkEnd w:id="6"/>
    <w:p w:rsidR="007E649A" w:rsidRDefault="007E649A" w:rsidP="001B57AB">
      <w:pPr>
        <w:pStyle w:val="ListParagraph"/>
        <w:numPr>
          <w:ilvl w:val="0"/>
          <w:numId w:val="20"/>
        </w:numPr>
        <w:snapToGrid w:val="0"/>
        <w:ind w:leftChars="0"/>
        <w:rPr>
          <w:rFonts w:ascii="Arial" w:eastAsia="Yu Mincho" w:hAnsi="Arial" w:cs="Arial"/>
          <w:bCs/>
        </w:rPr>
      </w:pPr>
      <w:r w:rsidRPr="007E649A">
        <w:rPr>
          <w:rFonts w:ascii="Arial" w:eastAsia="Yu Mincho" w:hAnsi="Arial" w:cs="Arial"/>
          <w:bCs/>
        </w:rPr>
        <w:t>R5-205732</w:t>
      </w:r>
      <w:r>
        <w:rPr>
          <w:rFonts w:ascii="Arial" w:eastAsia="Yu Mincho" w:hAnsi="Arial" w:cs="Arial"/>
          <w:bCs/>
        </w:rPr>
        <w:tab/>
      </w:r>
      <w:r w:rsidRPr="007E649A">
        <w:rPr>
          <w:rFonts w:ascii="Arial" w:eastAsia="Yu Mincho" w:hAnsi="Arial" w:cs="Arial"/>
          <w:bCs/>
        </w:rPr>
        <w:t>Adding RB allocation for channel BW 70MHz</w:t>
      </w:r>
      <w:r w:rsidR="001F4ECB">
        <w:rPr>
          <w:rFonts w:ascii="Arial" w:eastAsia="Yu Mincho" w:hAnsi="Arial" w:cs="Arial"/>
          <w:bCs/>
        </w:rPr>
        <w:t xml:space="preserve">, </w:t>
      </w:r>
      <w:r w:rsidR="001F4ECB" w:rsidRPr="001F4ECB">
        <w:rPr>
          <w:rFonts w:ascii="Arial" w:eastAsia="Yu Mincho" w:hAnsi="Arial" w:cs="Arial"/>
          <w:bCs/>
        </w:rPr>
        <w:t>Huawei, HiSilicon</w:t>
      </w:r>
    </w:p>
    <w:p w:rsidR="007E649A" w:rsidRDefault="007E649A" w:rsidP="001B57AB">
      <w:pPr>
        <w:pStyle w:val="ListParagraph"/>
        <w:numPr>
          <w:ilvl w:val="0"/>
          <w:numId w:val="20"/>
        </w:numPr>
        <w:snapToGrid w:val="0"/>
        <w:ind w:leftChars="0"/>
        <w:rPr>
          <w:rFonts w:ascii="Arial" w:eastAsia="Yu Mincho" w:hAnsi="Arial" w:cs="Arial"/>
          <w:bCs/>
        </w:rPr>
      </w:pPr>
      <w:r w:rsidRPr="007E649A">
        <w:rPr>
          <w:rFonts w:ascii="Arial" w:eastAsia="Yu Mincho" w:hAnsi="Arial" w:cs="Arial"/>
          <w:bCs/>
        </w:rPr>
        <w:t>R5-205733</w:t>
      </w:r>
      <w:r>
        <w:rPr>
          <w:rFonts w:ascii="Arial" w:eastAsia="Yu Mincho" w:hAnsi="Arial" w:cs="Arial"/>
          <w:bCs/>
        </w:rPr>
        <w:tab/>
      </w:r>
      <w:r w:rsidRPr="007E649A">
        <w:rPr>
          <w:rFonts w:ascii="Arial" w:eastAsia="Yu Mincho" w:hAnsi="Arial" w:cs="Arial"/>
          <w:bCs/>
        </w:rPr>
        <w:t>Updating test configuration tables for intra-band UL CA test cases</w:t>
      </w:r>
      <w:r w:rsidR="001F4ECB">
        <w:rPr>
          <w:rFonts w:ascii="Arial" w:eastAsia="Yu Mincho" w:hAnsi="Arial" w:cs="Arial"/>
          <w:bCs/>
        </w:rPr>
        <w:t xml:space="preserve">, </w:t>
      </w:r>
      <w:r w:rsidR="001F4ECB" w:rsidRPr="001F4ECB">
        <w:rPr>
          <w:rFonts w:ascii="Arial" w:eastAsia="Yu Mincho" w:hAnsi="Arial" w:cs="Arial"/>
          <w:bCs/>
        </w:rPr>
        <w:t>Huawei, HiSilicon, OPPO</w:t>
      </w:r>
    </w:p>
    <w:p w:rsidR="007E649A" w:rsidRDefault="007E649A" w:rsidP="001B57AB">
      <w:pPr>
        <w:pStyle w:val="ListParagraph"/>
        <w:numPr>
          <w:ilvl w:val="0"/>
          <w:numId w:val="20"/>
        </w:numPr>
        <w:snapToGrid w:val="0"/>
        <w:ind w:leftChars="0"/>
        <w:rPr>
          <w:rFonts w:ascii="Arial" w:eastAsia="Yu Mincho" w:hAnsi="Arial" w:cs="Arial"/>
          <w:bCs/>
        </w:rPr>
      </w:pPr>
      <w:r w:rsidRPr="007E649A">
        <w:rPr>
          <w:rFonts w:ascii="Arial" w:eastAsia="Yu Mincho" w:hAnsi="Arial" w:cs="Arial"/>
          <w:bCs/>
        </w:rPr>
        <w:t>R5-205734</w:t>
      </w:r>
      <w:r>
        <w:rPr>
          <w:rFonts w:ascii="Arial" w:eastAsia="Yu Mincho" w:hAnsi="Arial" w:cs="Arial"/>
          <w:bCs/>
        </w:rPr>
        <w:tab/>
      </w:r>
      <w:r w:rsidRPr="007E649A">
        <w:rPr>
          <w:rFonts w:ascii="Arial" w:eastAsia="Yu Mincho" w:hAnsi="Arial" w:cs="Arial"/>
          <w:bCs/>
        </w:rPr>
        <w:t>Updating NR test case MOP for MIMO for several NR bands</w:t>
      </w:r>
      <w:r w:rsidR="001F4ECB">
        <w:rPr>
          <w:rFonts w:ascii="Arial" w:eastAsia="Yu Mincho" w:hAnsi="Arial" w:cs="Arial"/>
          <w:bCs/>
        </w:rPr>
        <w:t xml:space="preserve">, </w:t>
      </w:r>
      <w:r w:rsidR="001F4ECB" w:rsidRPr="001F4ECB">
        <w:rPr>
          <w:rFonts w:ascii="Arial" w:eastAsia="Yu Mincho" w:hAnsi="Arial" w:cs="Arial"/>
          <w:bCs/>
        </w:rPr>
        <w:t>Huawei, HiSilicon</w:t>
      </w:r>
    </w:p>
    <w:p w:rsidR="007E649A" w:rsidRDefault="007E649A" w:rsidP="001B57AB">
      <w:pPr>
        <w:pStyle w:val="ListParagraph"/>
        <w:numPr>
          <w:ilvl w:val="0"/>
          <w:numId w:val="20"/>
        </w:numPr>
        <w:snapToGrid w:val="0"/>
        <w:ind w:leftChars="0"/>
        <w:rPr>
          <w:rFonts w:ascii="Arial" w:eastAsia="Yu Mincho" w:hAnsi="Arial" w:cs="Arial"/>
          <w:bCs/>
        </w:rPr>
      </w:pPr>
      <w:r w:rsidRPr="007E649A">
        <w:rPr>
          <w:rFonts w:ascii="Arial" w:eastAsia="Yu Mincho" w:hAnsi="Arial" w:cs="Arial"/>
          <w:bCs/>
        </w:rPr>
        <w:t>R5-205735</w:t>
      </w:r>
      <w:r>
        <w:rPr>
          <w:rFonts w:ascii="Arial" w:eastAsia="Yu Mincho" w:hAnsi="Arial" w:cs="Arial"/>
          <w:bCs/>
        </w:rPr>
        <w:tab/>
      </w:r>
      <w:r w:rsidRPr="007E649A">
        <w:rPr>
          <w:rFonts w:ascii="Arial" w:eastAsia="Yu Mincho" w:hAnsi="Arial" w:cs="Arial"/>
          <w:bCs/>
        </w:rPr>
        <w:t>Updating NR test case MPR for MIMO for several NR bands</w:t>
      </w:r>
      <w:r w:rsidR="001F4ECB">
        <w:rPr>
          <w:rFonts w:ascii="Arial" w:eastAsia="Yu Mincho" w:hAnsi="Arial" w:cs="Arial"/>
          <w:bCs/>
        </w:rPr>
        <w:t xml:space="preserve">, </w:t>
      </w:r>
      <w:r w:rsidR="001F4ECB" w:rsidRPr="001F4ECB">
        <w:rPr>
          <w:rFonts w:ascii="Arial" w:eastAsia="Yu Mincho" w:hAnsi="Arial" w:cs="Arial"/>
          <w:bCs/>
        </w:rPr>
        <w:t>Huawei, HiSilicon</w:t>
      </w:r>
    </w:p>
    <w:p w:rsidR="007E649A" w:rsidRDefault="007E649A" w:rsidP="001B57AB">
      <w:pPr>
        <w:pStyle w:val="ListParagraph"/>
        <w:numPr>
          <w:ilvl w:val="0"/>
          <w:numId w:val="20"/>
        </w:numPr>
        <w:snapToGrid w:val="0"/>
        <w:ind w:leftChars="0"/>
        <w:rPr>
          <w:rFonts w:ascii="Arial" w:eastAsia="Yu Mincho" w:hAnsi="Arial" w:cs="Arial"/>
          <w:bCs/>
        </w:rPr>
      </w:pPr>
      <w:r w:rsidRPr="007E649A">
        <w:rPr>
          <w:rFonts w:ascii="Arial" w:eastAsia="Yu Mincho" w:hAnsi="Arial" w:cs="Arial"/>
          <w:bCs/>
        </w:rPr>
        <w:t>R5-205737</w:t>
      </w:r>
      <w:r>
        <w:rPr>
          <w:rFonts w:ascii="Arial" w:eastAsia="Yu Mincho" w:hAnsi="Arial" w:cs="Arial"/>
          <w:bCs/>
        </w:rPr>
        <w:tab/>
      </w:r>
      <w:r w:rsidRPr="007E649A">
        <w:rPr>
          <w:rFonts w:ascii="Arial" w:eastAsia="Yu Mincho" w:hAnsi="Arial" w:cs="Arial"/>
          <w:bCs/>
        </w:rPr>
        <w:t>Update OBW testing for intra-band UL CA</w:t>
      </w:r>
      <w:r w:rsidR="001F4ECB">
        <w:rPr>
          <w:rFonts w:ascii="Arial" w:eastAsia="Yu Mincho" w:hAnsi="Arial" w:cs="Arial"/>
          <w:bCs/>
        </w:rPr>
        <w:t xml:space="preserve">, </w:t>
      </w:r>
      <w:r w:rsidR="001F4ECB" w:rsidRPr="001F4ECB">
        <w:rPr>
          <w:rFonts w:ascii="Arial" w:eastAsia="Yu Mincho" w:hAnsi="Arial" w:cs="Arial"/>
          <w:bCs/>
        </w:rPr>
        <w:t>Huawei, HiSilicon</w:t>
      </w:r>
    </w:p>
    <w:p w:rsidR="007E649A" w:rsidRDefault="007E649A" w:rsidP="001B57AB">
      <w:pPr>
        <w:pStyle w:val="ListParagraph"/>
        <w:numPr>
          <w:ilvl w:val="0"/>
          <w:numId w:val="20"/>
        </w:numPr>
        <w:snapToGrid w:val="0"/>
        <w:ind w:leftChars="0"/>
        <w:rPr>
          <w:rFonts w:ascii="Arial" w:eastAsia="Yu Mincho" w:hAnsi="Arial" w:cs="Arial"/>
          <w:bCs/>
        </w:rPr>
      </w:pPr>
      <w:r w:rsidRPr="007E649A">
        <w:rPr>
          <w:rFonts w:ascii="Arial" w:eastAsia="Yu Mincho" w:hAnsi="Arial" w:cs="Arial"/>
          <w:bCs/>
        </w:rPr>
        <w:t>R5-206761</w:t>
      </w:r>
      <w:r>
        <w:rPr>
          <w:rFonts w:ascii="Arial" w:eastAsia="Yu Mincho" w:hAnsi="Arial" w:cs="Arial"/>
          <w:bCs/>
        </w:rPr>
        <w:tab/>
      </w:r>
      <w:r w:rsidRPr="007E649A">
        <w:rPr>
          <w:rFonts w:ascii="Arial" w:eastAsia="Yu Mincho" w:hAnsi="Arial" w:cs="Arial"/>
          <w:bCs/>
        </w:rPr>
        <w:t>Update of Test case 6.3A.4.1</w:t>
      </w:r>
      <w:r w:rsidR="001F4ECB">
        <w:rPr>
          <w:rFonts w:ascii="Arial" w:eastAsia="Yu Mincho" w:hAnsi="Arial" w:cs="Arial"/>
          <w:bCs/>
        </w:rPr>
        <w:t xml:space="preserve">, </w:t>
      </w:r>
      <w:r w:rsidR="001F4ECB" w:rsidRPr="001F4ECB">
        <w:rPr>
          <w:rFonts w:ascii="Arial" w:eastAsia="Yu Mincho" w:hAnsi="Arial" w:cs="Arial"/>
          <w:bCs/>
        </w:rPr>
        <w:t>Guangdong OPPO Mobile Telecom</w:t>
      </w:r>
    </w:p>
    <w:p w:rsidR="007E649A" w:rsidRDefault="007E649A" w:rsidP="001B57AB">
      <w:pPr>
        <w:pStyle w:val="ListParagraph"/>
        <w:numPr>
          <w:ilvl w:val="0"/>
          <w:numId w:val="20"/>
        </w:numPr>
        <w:snapToGrid w:val="0"/>
        <w:ind w:leftChars="0"/>
        <w:rPr>
          <w:rFonts w:ascii="Arial" w:eastAsia="Yu Mincho" w:hAnsi="Arial" w:cs="Arial"/>
          <w:bCs/>
        </w:rPr>
      </w:pPr>
      <w:r w:rsidRPr="007E649A">
        <w:rPr>
          <w:rFonts w:ascii="Arial" w:eastAsia="Yu Mincho" w:hAnsi="Arial" w:cs="Arial"/>
          <w:bCs/>
        </w:rPr>
        <w:t>R5-206762</w:t>
      </w:r>
      <w:r>
        <w:rPr>
          <w:rFonts w:ascii="Arial" w:eastAsia="Yu Mincho" w:hAnsi="Arial" w:cs="Arial"/>
          <w:bCs/>
        </w:rPr>
        <w:tab/>
      </w:r>
      <w:r w:rsidRPr="007E649A">
        <w:rPr>
          <w:rFonts w:ascii="Arial" w:eastAsia="Yu Mincho" w:hAnsi="Arial" w:cs="Arial"/>
          <w:bCs/>
        </w:rPr>
        <w:t>Update of Test case 6.3A.4.3</w:t>
      </w:r>
      <w:r w:rsidR="001F4ECB">
        <w:rPr>
          <w:rFonts w:ascii="Arial" w:eastAsia="Yu Mincho" w:hAnsi="Arial" w:cs="Arial"/>
          <w:bCs/>
        </w:rPr>
        <w:t>, Guangdong OPPO Mobile Telecom</w:t>
      </w:r>
    </w:p>
    <w:p w:rsidR="007E649A" w:rsidRDefault="007E649A" w:rsidP="001B57AB">
      <w:pPr>
        <w:pStyle w:val="ListParagraph"/>
        <w:numPr>
          <w:ilvl w:val="0"/>
          <w:numId w:val="20"/>
        </w:numPr>
        <w:snapToGrid w:val="0"/>
        <w:ind w:leftChars="0"/>
        <w:rPr>
          <w:rFonts w:ascii="Arial" w:eastAsia="Yu Mincho" w:hAnsi="Arial" w:cs="Arial"/>
          <w:bCs/>
        </w:rPr>
      </w:pPr>
      <w:r w:rsidRPr="007E649A">
        <w:rPr>
          <w:rFonts w:ascii="Arial" w:eastAsia="Yu Mincho" w:hAnsi="Arial" w:cs="Arial"/>
          <w:bCs/>
        </w:rPr>
        <w:t>R5-206891</w:t>
      </w:r>
      <w:r>
        <w:rPr>
          <w:rFonts w:ascii="Arial" w:eastAsia="Yu Mincho" w:hAnsi="Arial" w:cs="Arial"/>
          <w:bCs/>
        </w:rPr>
        <w:tab/>
      </w:r>
      <w:r w:rsidRPr="007E649A">
        <w:rPr>
          <w:rFonts w:ascii="Arial" w:eastAsia="Yu Mincho" w:hAnsi="Arial" w:cs="Arial"/>
          <w:bCs/>
        </w:rPr>
        <w:t>Update of Test case 6.3A.4.2</w:t>
      </w:r>
      <w:r w:rsidR="001F4ECB">
        <w:rPr>
          <w:rFonts w:ascii="Arial" w:eastAsia="Yu Mincho" w:hAnsi="Arial" w:cs="Arial"/>
          <w:bCs/>
        </w:rPr>
        <w:t>, Guangdong OPPO Mobile Telecom</w:t>
      </w:r>
    </w:p>
    <w:p w:rsidR="007E649A" w:rsidRDefault="007E649A" w:rsidP="001B57AB">
      <w:pPr>
        <w:pStyle w:val="ListParagraph"/>
        <w:numPr>
          <w:ilvl w:val="0"/>
          <w:numId w:val="20"/>
        </w:numPr>
        <w:snapToGrid w:val="0"/>
        <w:ind w:leftChars="0"/>
        <w:rPr>
          <w:rFonts w:ascii="Arial" w:eastAsia="Yu Mincho" w:hAnsi="Arial" w:cs="Arial"/>
          <w:bCs/>
        </w:rPr>
      </w:pPr>
      <w:r w:rsidRPr="007E649A">
        <w:rPr>
          <w:rFonts w:ascii="Arial" w:eastAsia="Yu Mincho" w:hAnsi="Arial" w:cs="Arial"/>
          <w:bCs/>
        </w:rPr>
        <w:t>R5-206912</w:t>
      </w:r>
      <w:r>
        <w:rPr>
          <w:rFonts w:ascii="Arial" w:eastAsia="Yu Mincho" w:hAnsi="Arial" w:cs="Arial"/>
          <w:bCs/>
        </w:rPr>
        <w:tab/>
      </w:r>
      <w:r w:rsidRPr="007E649A">
        <w:rPr>
          <w:rFonts w:ascii="Arial" w:eastAsia="Yu Mincho" w:hAnsi="Arial" w:cs="Arial"/>
          <w:bCs/>
        </w:rPr>
        <w:t>Update for 6.5A.3.1 General spurious emissions for CA</w:t>
      </w:r>
      <w:r w:rsidR="001F4ECB">
        <w:rPr>
          <w:rFonts w:ascii="Arial" w:eastAsia="Yu Mincho" w:hAnsi="Arial" w:cs="Arial"/>
          <w:bCs/>
        </w:rPr>
        <w:t xml:space="preserve">, </w:t>
      </w:r>
      <w:r w:rsidR="001F4ECB" w:rsidRPr="001F4ECB">
        <w:rPr>
          <w:rFonts w:ascii="Arial" w:eastAsia="Yu Mincho" w:hAnsi="Arial" w:cs="Arial"/>
          <w:bCs/>
        </w:rPr>
        <w:t>QUALCOMM Europe Inc. - Spain</w:t>
      </w:r>
    </w:p>
    <w:p w:rsidR="007E649A" w:rsidRDefault="007E649A" w:rsidP="001B57AB">
      <w:pPr>
        <w:pStyle w:val="ListParagraph"/>
        <w:numPr>
          <w:ilvl w:val="0"/>
          <w:numId w:val="20"/>
        </w:numPr>
        <w:snapToGrid w:val="0"/>
        <w:ind w:leftChars="0"/>
        <w:rPr>
          <w:rFonts w:ascii="Arial" w:eastAsia="Yu Mincho" w:hAnsi="Arial" w:cs="Arial"/>
          <w:bCs/>
        </w:rPr>
      </w:pPr>
      <w:r w:rsidRPr="007E649A">
        <w:rPr>
          <w:rFonts w:ascii="Arial" w:eastAsia="Yu Mincho" w:hAnsi="Arial" w:cs="Arial"/>
          <w:bCs/>
        </w:rPr>
        <w:t>R5-205743</w:t>
      </w:r>
      <w:r>
        <w:rPr>
          <w:rFonts w:ascii="Arial" w:eastAsia="Yu Mincho" w:hAnsi="Arial" w:cs="Arial"/>
          <w:bCs/>
        </w:rPr>
        <w:tab/>
      </w:r>
      <w:r w:rsidRPr="007E649A">
        <w:rPr>
          <w:rFonts w:ascii="Arial" w:eastAsia="Yu Mincho" w:hAnsi="Arial" w:cs="Arial"/>
          <w:bCs/>
        </w:rPr>
        <w:t>Updating NR test case 7.4A.2-Maximum input level for 3 DL CA</w:t>
      </w:r>
      <w:r w:rsidR="001F4ECB">
        <w:rPr>
          <w:rFonts w:ascii="Arial" w:eastAsia="Yu Mincho" w:hAnsi="Arial" w:cs="Arial"/>
          <w:bCs/>
        </w:rPr>
        <w:t xml:space="preserve">, </w:t>
      </w:r>
      <w:r w:rsidR="001F4ECB" w:rsidRPr="001F4ECB">
        <w:rPr>
          <w:rFonts w:ascii="Arial" w:eastAsia="Yu Mincho" w:hAnsi="Arial" w:cs="Arial"/>
          <w:bCs/>
        </w:rPr>
        <w:t>Huawei, HiSilicon</w:t>
      </w:r>
    </w:p>
    <w:p w:rsidR="007E649A" w:rsidRDefault="007E649A" w:rsidP="001B57AB">
      <w:pPr>
        <w:pStyle w:val="ListParagraph"/>
        <w:numPr>
          <w:ilvl w:val="0"/>
          <w:numId w:val="20"/>
        </w:numPr>
        <w:snapToGrid w:val="0"/>
        <w:ind w:leftChars="0"/>
        <w:rPr>
          <w:rFonts w:ascii="Arial" w:eastAsia="Yu Mincho" w:hAnsi="Arial" w:cs="Arial"/>
          <w:bCs/>
        </w:rPr>
      </w:pPr>
      <w:r w:rsidRPr="007E649A">
        <w:rPr>
          <w:rFonts w:ascii="Arial" w:eastAsia="Yu Mincho" w:hAnsi="Arial" w:cs="Arial"/>
          <w:bCs/>
        </w:rPr>
        <w:t>R5-205745</w:t>
      </w:r>
      <w:r>
        <w:rPr>
          <w:rFonts w:ascii="Arial" w:eastAsia="Yu Mincho" w:hAnsi="Arial" w:cs="Arial"/>
          <w:bCs/>
        </w:rPr>
        <w:tab/>
      </w:r>
      <w:r w:rsidRPr="007E649A">
        <w:rPr>
          <w:rFonts w:ascii="Arial" w:eastAsia="Yu Mincho" w:hAnsi="Arial" w:cs="Arial"/>
          <w:bCs/>
        </w:rPr>
        <w:t>Updating NR test case 7.5A.2- Adjacent channel selectivity for 3DL CA</w:t>
      </w:r>
      <w:r w:rsidR="001F4ECB">
        <w:rPr>
          <w:rFonts w:ascii="Arial" w:eastAsia="Yu Mincho" w:hAnsi="Arial" w:cs="Arial"/>
          <w:bCs/>
        </w:rPr>
        <w:t xml:space="preserve">, </w:t>
      </w:r>
      <w:r w:rsidR="001F4ECB" w:rsidRPr="001F4ECB">
        <w:rPr>
          <w:rFonts w:ascii="Arial" w:eastAsia="Yu Mincho" w:hAnsi="Arial" w:cs="Arial"/>
          <w:bCs/>
        </w:rPr>
        <w:t>Huawei, HiSilicon</w:t>
      </w:r>
    </w:p>
    <w:p w:rsidR="007E649A" w:rsidRDefault="007E649A" w:rsidP="001B57AB">
      <w:pPr>
        <w:pStyle w:val="ListParagraph"/>
        <w:numPr>
          <w:ilvl w:val="0"/>
          <w:numId w:val="20"/>
        </w:numPr>
        <w:snapToGrid w:val="0"/>
        <w:ind w:leftChars="0"/>
        <w:rPr>
          <w:rFonts w:ascii="Arial" w:eastAsia="Yu Mincho" w:hAnsi="Arial" w:cs="Arial"/>
          <w:bCs/>
        </w:rPr>
      </w:pPr>
      <w:r w:rsidRPr="007E649A">
        <w:rPr>
          <w:rFonts w:ascii="Arial" w:eastAsia="Yu Mincho" w:hAnsi="Arial" w:cs="Arial"/>
          <w:bCs/>
        </w:rPr>
        <w:t>R5-205746</w:t>
      </w:r>
      <w:r>
        <w:rPr>
          <w:rFonts w:ascii="Arial" w:eastAsia="Yu Mincho" w:hAnsi="Arial" w:cs="Arial"/>
          <w:bCs/>
        </w:rPr>
        <w:tab/>
      </w:r>
      <w:r w:rsidRPr="007E649A">
        <w:rPr>
          <w:rFonts w:ascii="Arial" w:eastAsia="Yu Mincho" w:hAnsi="Arial" w:cs="Arial"/>
          <w:bCs/>
        </w:rPr>
        <w:t>Updating NR test case 7.6A.2.2- In-band Blocking for 3DL CA</w:t>
      </w:r>
      <w:r w:rsidR="001F4ECB">
        <w:rPr>
          <w:rFonts w:ascii="Arial" w:eastAsia="Yu Mincho" w:hAnsi="Arial" w:cs="Arial"/>
          <w:bCs/>
        </w:rPr>
        <w:t xml:space="preserve">, </w:t>
      </w:r>
      <w:r w:rsidR="001F4ECB" w:rsidRPr="001F4ECB">
        <w:rPr>
          <w:rFonts w:ascii="Arial" w:eastAsia="Yu Mincho" w:hAnsi="Arial" w:cs="Arial"/>
          <w:bCs/>
        </w:rPr>
        <w:t>Huawei, HiSilicon</w:t>
      </w:r>
    </w:p>
    <w:p w:rsidR="007E649A" w:rsidRDefault="007E649A" w:rsidP="001B57AB">
      <w:pPr>
        <w:pStyle w:val="ListParagraph"/>
        <w:numPr>
          <w:ilvl w:val="0"/>
          <w:numId w:val="20"/>
        </w:numPr>
        <w:snapToGrid w:val="0"/>
        <w:ind w:leftChars="0"/>
        <w:rPr>
          <w:rFonts w:ascii="Arial" w:eastAsia="Yu Mincho" w:hAnsi="Arial" w:cs="Arial"/>
          <w:bCs/>
        </w:rPr>
      </w:pPr>
      <w:r w:rsidRPr="007E649A">
        <w:rPr>
          <w:rFonts w:ascii="Arial" w:eastAsia="Yu Mincho" w:hAnsi="Arial" w:cs="Arial"/>
          <w:bCs/>
        </w:rPr>
        <w:t>R5-205748</w:t>
      </w:r>
      <w:r>
        <w:rPr>
          <w:rFonts w:ascii="Arial" w:eastAsia="Yu Mincho" w:hAnsi="Arial" w:cs="Arial"/>
          <w:bCs/>
        </w:rPr>
        <w:tab/>
      </w:r>
      <w:r w:rsidRPr="007E649A">
        <w:rPr>
          <w:rFonts w:ascii="Arial" w:eastAsia="Yu Mincho" w:hAnsi="Arial" w:cs="Arial"/>
          <w:bCs/>
        </w:rPr>
        <w:t>Updating Narrow band blocking for CA for band n48</w:t>
      </w:r>
      <w:r w:rsidR="001F4ECB">
        <w:rPr>
          <w:rFonts w:ascii="Arial" w:eastAsia="Yu Mincho" w:hAnsi="Arial" w:cs="Arial"/>
          <w:bCs/>
        </w:rPr>
        <w:t xml:space="preserve">, </w:t>
      </w:r>
      <w:r w:rsidR="001F4ECB" w:rsidRPr="001F4ECB">
        <w:rPr>
          <w:rFonts w:ascii="Arial" w:eastAsia="Yu Mincho" w:hAnsi="Arial" w:cs="Arial"/>
          <w:bCs/>
        </w:rPr>
        <w:t>Huawei, HiSilicon</w:t>
      </w:r>
    </w:p>
    <w:p w:rsidR="007E649A" w:rsidRDefault="007E649A" w:rsidP="001B57AB">
      <w:pPr>
        <w:pStyle w:val="ListParagraph"/>
        <w:numPr>
          <w:ilvl w:val="0"/>
          <w:numId w:val="20"/>
        </w:numPr>
        <w:snapToGrid w:val="0"/>
        <w:ind w:leftChars="0"/>
        <w:rPr>
          <w:rFonts w:ascii="Arial" w:eastAsia="Yu Mincho" w:hAnsi="Arial" w:cs="Arial"/>
          <w:bCs/>
        </w:rPr>
      </w:pPr>
      <w:r w:rsidRPr="007E649A">
        <w:rPr>
          <w:rFonts w:ascii="Arial" w:eastAsia="Yu Mincho" w:hAnsi="Arial" w:cs="Arial"/>
          <w:bCs/>
        </w:rPr>
        <w:t>R5-206763</w:t>
      </w:r>
      <w:r>
        <w:rPr>
          <w:rFonts w:ascii="Arial" w:eastAsia="Yu Mincho" w:hAnsi="Arial" w:cs="Arial"/>
          <w:bCs/>
        </w:rPr>
        <w:tab/>
      </w:r>
      <w:r w:rsidRPr="007E649A">
        <w:rPr>
          <w:rFonts w:ascii="Arial" w:eastAsia="Yu Mincho" w:hAnsi="Arial" w:cs="Arial"/>
          <w:bCs/>
        </w:rPr>
        <w:t>Updating NR test case 7.8A.2.2-Wide band Intermodulation for 3DL CA</w:t>
      </w:r>
      <w:r w:rsidR="001F4ECB">
        <w:rPr>
          <w:rFonts w:ascii="Arial" w:eastAsia="Yu Mincho" w:hAnsi="Arial" w:cs="Arial"/>
          <w:bCs/>
        </w:rPr>
        <w:t xml:space="preserve">, </w:t>
      </w:r>
      <w:r w:rsidR="001F4ECB" w:rsidRPr="001F4ECB">
        <w:rPr>
          <w:rFonts w:ascii="Arial" w:eastAsia="Yu Mincho" w:hAnsi="Arial" w:cs="Arial"/>
          <w:bCs/>
        </w:rPr>
        <w:t>Huawei, HiSilicon</w:t>
      </w:r>
    </w:p>
    <w:p w:rsidR="007E649A" w:rsidRDefault="007E649A" w:rsidP="001B57AB">
      <w:pPr>
        <w:pStyle w:val="ListParagraph"/>
        <w:numPr>
          <w:ilvl w:val="0"/>
          <w:numId w:val="20"/>
        </w:numPr>
        <w:snapToGrid w:val="0"/>
        <w:ind w:leftChars="0"/>
        <w:rPr>
          <w:rFonts w:ascii="Arial" w:eastAsia="Yu Mincho" w:hAnsi="Arial" w:cs="Arial"/>
          <w:bCs/>
        </w:rPr>
      </w:pPr>
      <w:r w:rsidRPr="007E649A">
        <w:rPr>
          <w:rFonts w:ascii="Arial" w:eastAsia="Yu Mincho" w:hAnsi="Arial" w:cs="Arial"/>
          <w:bCs/>
        </w:rPr>
        <w:t>R5-206892</w:t>
      </w:r>
      <w:r>
        <w:rPr>
          <w:rFonts w:ascii="Arial" w:eastAsia="Yu Mincho" w:hAnsi="Arial" w:cs="Arial"/>
          <w:bCs/>
        </w:rPr>
        <w:tab/>
      </w:r>
      <w:r w:rsidRPr="007E649A">
        <w:rPr>
          <w:rFonts w:ascii="Arial" w:eastAsia="Yu Mincho" w:hAnsi="Arial" w:cs="Arial"/>
          <w:bCs/>
        </w:rPr>
        <w:t>Updating NR test case REFSENS for 3DL CA</w:t>
      </w:r>
      <w:r w:rsidR="001F4ECB">
        <w:rPr>
          <w:rFonts w:ascii="Arial" w:eastAsia="Yu Mincho" w:hAnsi="Arial" w:cs="Arial"/>
          <w:bCs/>
        </w:rPr>
        <w:t xml:space="preserve">, </w:t>
      </w:r>
      <w:bookmarkStart w:id="7" w:name="OLE_LINK48"/>
      <w:bookmarkStart w:id="8" w:name="OLE_LINK49"/>
      <w:r w:rsidR="001F4ECB" w:rsidRPr="001F4ECB">
        <w:rPr>
          <w:rFonts w:ascii="Arial" w:eastAsia="Yu Mincho" w:hAnsi="Arial" w:cs="Arial"/>
          <w:bCs/>
        </w:rPr>
        <w:t>Huawei, HiSilicon</w:t>
      </w:r>
      <w:bookmarkEnd w:id="7"/>
      <w:bookmarkEnd w:id="8"/>
    </w:p>
    <w:p w:rsidR="007E649A" w:rsidRDefault="007E649A" w:rsidP="001B57AB">
      <w:pPr>
        <w:pStyle w:val="ListParagraph"/>
        <w:numPr>
          <w:ilvl w:val="0"/>
          <w:numId w:val="20"/>
        </w:numPr>
        <w:snapToGrid w:val="0"/>
        <w:ind w:leftChars="0"/>
        <w:rPr>
          <w:rFonts w:ascii="Arial" w:eastAsia="Yu Mincho" w:hAnsi="Arial" w:cs="Arial"/>
          <w:bCs/>
        </w:rPr>
      </w:pPr>
      <w:r w:rsidRPr="007E649A">
        <w:rPr>
          <w:rFonts w:ascii="Arial" w:eastAsia="Yu Mincho" w:hAnsi="Arial" w:cs="Arial"/>
          <w:bCs/>
        </w:rPr>
        <w:t>R5-205731</w:t>
      </w:r>
      <w:r>
        <w:rPr>
          <w:rFonts w:ascii="Arial" w:eastAsia="Yu Mincho" w:hAnsi="Arial" w:cs="Arial"/>
          <w:bCs/>
        </w:rPr>
        <w:tab/>
      </w:r>
      <w:r w:rsidRPr="007E649A">
        <w:rPr>
          <w:rFonts w:ascii="Arial" w:eastAsia="Yu Mincho" w:hAnsi="Arial" w:cs="Arial"/>
          <w:bCs/>
        </w:rPr>
        <w:t>Introduce General requirement for CA configurations</w:t>
      </w:r>
      <w:r w:rsidR="001F4ECB">
        <w:rPr>
          <w:rFonts w:ascii="Arial" w:eastAsia="Yu Mincho" w:hAnsi="Arial" w:cs="Arial"/>
          <w:bCs/>
        </w:rPr>
        <w:t xml:space="preserve">, </w:t>
      </w:r>
      <w:r w:rsidR="001F4ECB" w:rsidRPr="001F4ECB">
        <w:rPr>
          <w:rFonts w:ascii="Arial" w:eastAsia="Yu Mincho" w:hAnsi="Arial" w:cs="Arial"/>
          <w:bCs/>
        </w:rPr>
        <w:t>Huawei, HiSilicon</w:t>
      </w:r>
    </w:p>
    <w:p w:rsidR="00017D61" w:rsidRDefault="00017D61" w:rsidP="001F4ECB">
      <w:pPr>
        <w:overflowPunct/>
        <w:autoSpaceDE/>
        <w:autoSpaceDN/>
        <w:snapToGrid w:val="0"/>
        <w:spacing w:after="0"/>
        <w:textAlignment w:val="auto"/>
        <w:rPr>
          <w:rFonts w:ascii="Arial" w:eastAsia="Yu Mincho" w:hAnsi="Arial" w:cs="Arial"/>
          <w:b/>
          <w:bCs/>
          <w:lang w:eastAsia="ja-JP"/>
        </w:rPr>
      </w:pPr>
    </w:p>
    <w:p w:rsidR="001F4ECB" w:rsidRPr="001F4ECB" w:rsidRDefault="001F4ECB" w:rsidP="001F4ECB">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TR 38.905 CRs</w:t>
      </w:r>
    </w:p>
    <w:p w:rsidR="007E649A" w:rsidRDefault="007E649A" w:rsidP="001B57AB">
      <w:pPr>
        <w:pStyle w:val="ListParagraph"/>
        <w:numPr>
          <w:ilvl w:val="0"/>
          <w:numId w:val="20"/>
        </w:numPr>
        <w:snapToGrid w:val="0"/>
        <w:ind w:leftChars="0"/>
        <w:rPr>
          <w:rFonts w:ascii="Arial" w:eastAsia="Yu Mincho" w:hAnsi="Arial" w:cs="Arial"/>
          <w:bCs/>
        </w:rPr>
      </w:pPr>
      <w:r w:rsidRPr="007E649A">
        <w:rPr>
          <w:rFonts w:ascii="Arial" w:eastAsia="Yu Mincho" w:hAnsi="Arial" w:cs="Arial"/>
          <w:bCs/>
        </w:rPr>
        <w:t>R5-205264</w:t>
      </w:r>
      <w:r>
        <w:rPr>
          <w:rFonts w:ascii="Arial" w:eastAsia="Yu Mincho" w:hAnsi="Arial" w:cs="Arial"/>
          <w:bCs/>
        </w:rPr>
        <w:tab/>
      </w:r>
      <w:r w:rsidRPr="007E649A">
        <w:rPr>
          <w:rFonts w:ascii="Arial" w:eastAsia="Yu Mincho" w:hAnsi="Arial" w:cs="Arial"/>
          <w:bCs/>
        </w:rPr>
        <w:t>Addition of Test Point analysis for 6.3A.4.1</w:t>
      </w:r>
      <w:r w:rsidR="001F4ECB">
        <w:rPr>
          <w:rFonts w:ascii="Arial" w:eastAsia="Yu Mincho" w:hAnsi="Arial" w:cs="Arial"/>
          <w:bCs/>
        </w:rPr>
        <w:t xml:space="preserve">, </w:t>
      </w:r>
      <w:r w:rsidR="001F4ECB" w:rsidRPr="001F4ECB">
        <w:rPr>
          <w:rFonts w:ascii="Arial" w:eastAsia="Yu Mincho" w:hAnsi="Arial" w:cs="Arial"/>
          <w:bCs/>
        </w:rPr>
        <w:t>Guangdong OPPO Mobile Telecom</w:t>
      </w:r>
    </w:p>
    <w:p w:rsidR="007E649A" w:rsidRDefault="007E649A" w:rsidP="001B57AB">
      <w:pPr>
        <w:pStyle w:val="ListParagraph"/>
        <w:numPr>
          <w:ilvl w:val="0"/>
          <w:numId w:val="20"/>
        </w:numPr>
        <w:snapToGrid w:val="0"/>
        <w:ind w:leftChars="0"/>
        <w:rPr>
          <w:rFonts w:ascii="Arial" w:eastAsia="Yu Mincho" w:hAnsi="Arial" w:cs="Arial"/>
          <w:bCs/>
        </w:rPr>
      </w:pPr>
      <w:r w:rsidRPr="007E649A">
        <w:rPr>
          <w:rFonts w:ascii="Arial" w:eastAsia="Yu Mincho" w:hAnsi="Arial" w:cs="Arial"/>
          <w:bCs/>
        </w:rPr>
        <w:t>R5-205265</w:t>
      </w:r>
      <w:r>
        <w:rPr>
          <w:rFonts w:ascii="Arial" w:eastAsia="Yu Mincho" w:hAnsi="Arial" w:cs="Arial"/>
          <w:bCs/>
        </w:rPr>
        <w:tab/>
      </w:r>
      <w:r w:rsidRPr="007E649A">
        <w:rPr>
          <w:rFonts w:ascii="Arial" w:eastAsia="Yu Mincho" w:hAnsi="Arial" w:cs="Arial"/>
          <w:bCs/>
        </w:rPr>
        <w:t>Addition of Test Point analysis for</w:t>
      </w:r>
      <w:bookmarkStart w:id="9" w:name="OLE_LINK50"/>
      <w:bookmarkStart w:id="10" w:name="OLE_LINK51"/>
      <w:r w:rsidRPr="007E649A">
        <w:rPr>
          <w:rFonts w:ascii="Arial" w:eastAsia="Yu Mincho" w:hAnsi="Arial" w:cs="Arial"/>
          <w:bCs/>
        </w:rPr>
        <w:t xml:space="preserve"> 6.3A.4.2</w:t>
      </w:r>
      <w:bookmarkEnd w:id="9"/>
      <w:bookmarkEnd w:id="10"/>
      <w:r w:rsidR="001F4ECB">
        <w:rPr>
          <w:rFonts w:ascii="Arial" w:eastAsia="Yu Mincho" w:hAnsi="Arial" w:cs="Arial"/>
          <w:bCs/>
        </w:rPr>
        <w:t xml:space="preserve">, </w:t>
      </w:r>
      <w:r w:rsidR="001F4ECB" w:rsidRPr="001F4ECB">
        <w:rPr>
          <w:rFonts w:ascii="Arial" w:eastAsia="Yu Mincho" w:hAnsi="Arial" w:cs="Arial"/>
          <w:bCs/>
        </w:rPr>
        <w:t>Guangdong OPPO Mobile Telecom</w:t>
      </w:r>
    </w:p>
    <w:p w:rsidR="007E649A" w:rsidRDefault="007E649A" w:rsidP="001B57AB">
      <w:pPr>
        <w:pStyle w:val="ListParagraph"/>
        <w:numPr>
          <w:ilvl w:val="0"/>
          <w:numId w:val="20"/>
        </w:numPr>
        <w:snapToGrid w:val="0"/>
        <w:ind w:leftChars="0"/>
        <w:rPr>
          <w:rFonts w:ascii="Arial" w:eastAsia="Yu Mincho" w:hAnsi="Arial" w:cs="Arial"/>
          <w:bCs/>
        </w:rPr>
      </w:pPr>
      <w:r w:rsidRPr="007E649A">
        <w:rPr>
          <w:rFonts w:ascii="Arial" w:eastAsia="Yu Mincho" w:hAnsi="Arial" w:cs="Arial"/>
          <w:bCs/>
        </w:rPr>
        <w:t>R5-205267</w:t>
      </w:r>
      <w:r>
        <w:rPr>
          <w:rFonts w:ascii="Arial" w:eastAsia="Yu Mincho" w:hAnsi="Arial" w:cs="Arial"/>
          <w:bCs/>
        </w:rPr>
        <w:tab/>
      </w:r>
      <w:r w:rsidRPr="007E649A">
        <w:rPr>
          <w:rFonts w:ascii="Arial" w:eastAsia="Yu Mincho" w:hAnsi="Arial" w:cs="Arial"/>
          <w:bCs/>
        </w:rPr>
        <w:t>Addition of Test Point analysis for 6.3A.4.3</w:t>
      </w:r>
      <w:r w:rsidR="001F4ECB">
        <w:rPr>
          <w:rFonts w:ascii="Arial" w:eastAsia="Yu Mincho" w:hAnsi="Arial" w:cs="Arial"/>
          <w:bCs/>
        </w:rPr>
        <w:t xml:space="preserve">, </w:t>
      </w:r>
      <w:r w:rsidR="001F4ECB" w:rsidRPr="001F4ECB">
        <w:rPr>
          <w:rFonts w:ascii="Arial" w:eastAsia="Yu Mincho" w:hAnsi="Arial" w:cs="Arial"/>
          <w:bCs/>
        </w:rPr>
        <w:t>Guangdong OPPO Mobile Telecom</w:t>
      </w:r>
    </w:p>
    <w:p w:rsidR="007E649A" w:rsidRDefault="007E649A" w:rsidP="001B57AB">
      <w:pPr>
        <w:pStyle w:val="ListParagraph"/>
        <w:numPr>
          <w:ilvl w:val="0"/>
          <w:numId w:val="20"/>
        </w:numPr>
        <w:snapToGrid w:val="0"/>
        <w:ind w:leftChars="0"/>
        <w:rPr>
          <w:rFonts w:ascii="Arial" w:eastAsia="Yu Mincho" w:hAnsi="Arial" w:cs="Arial"/>
          <w:bCs/>
        </w:rPr>
      </w:pPr>
      <w:r w:rsidRPr="007E649A">
        <w:rPr>
          <w:rFonts w:ascii="Arial" w:eastAsia="Yu Mincho" w:hAnsi="Arial" w:cs="Arial"/>
          <w:bCs/>
        </w:rPr>
        <w:t>R5-206854</w:t>
      </w:r>
      <w:r>
        <w:rPr>
          <w:rFonts w:ascii="Arial" w:eastAsia="Yu Mincho" w:hAnsi="Arial" w:cs="Arial"/>
          <w:bCs/>
        </w:rPr>
        <w:tab/>
      </w:r>
      <w:r w:rsidRPr="007E649A">
        <w:rPr>
          <w:rFonts w:ascii="Arial" w:eastAsia="Yu Mincho" w:hAnsi="Arial" w:cs="Arial"/>
          <w:bCs/>
        </w:rPr>
        <w:t>Updating TP analysis for OBW for CA</w:t>
      </w:r>
      <w:r w:rsidR="001F4ECB">
        <w:rPr>
          <w:rFonts w:ascii="Arial" w:eastAsia="Yu Mincho" w:hAnsi="Arial" w:cs="Arial"/>
          <w:bCs/>
        </w:rPr>
        <w:t xml:space="preserve">, </w:t>
      </w:r>
      <w:r w:rsidR="001F4ECB" w:rsidRPr="001F4ECB">
        <w:rPr>
          <w:rFonts w:ascii="Arial" w:eastAsia="Yu Mincho" w:hAnsi="Arial" w:cs="Arial"/>
          <w:bCs/>
        </w:rPr>
        <w:t>Huawei, HiSilicon</w:t>
      </w:r>
    </w:p>
    <w:p w:rsidR="007E649A" w:rsidRDefault="007E649A" w:rsidP="001B57AB">
      <w:pPr>
        <w:pStyle w:val="ListParagraph"/>
        <w:numPr>
          <w:ilvl w:val="0"/>
          <w:numId w:val="20"/>
        </w:numPr>
        <w:snapToGrid w:val="0"/>
        <w:ind w:leftChars="0"/>
        <w:rPr>
          <w:rFonts w:ascii="Arial" w:eastAsia="Yu Mincho" w:hAnsi="Arial" w:cs="Arial"/>
          <w:bCs/>
        </w:rPr>
      </w:pPr>
      <w:r w:rsidRPr="007E649A">
        <w:rPr>
          <w:rFonts w:ascii="Arial" w:eastAsia="Yu Mincho" w:hAnsi="Arial" w:cs="Arial"/>
          <w:bCs/>
        </w:rPr>
        <w:t>R5-206855</w:t>
      </w:r>
      <w:r>
        <w:rPr>
          <w:rFonts w:ascii="Arial" w:eastAsia="Yu Mincho" w:hAnsi="Arial" w:cs="Arial"/>
          <w:bCs/>
        </w:rPr>
        <w:tab/>
      </w:r>
      <w:r w:rsidRPr="007E649A">
        <w:rPr>
          <w:rFonts w:ascii="Arial" w:eastAsia="Yu Mincho" w:hAnsi="Arial" w:cs="Arial"/>
          <w:bCs/>
        </w:rPr>
        <w:t>Updating TP analysis for Maximum input level for 3DL CA</w:t>
      </w:r>
      <w:r w:rsidR="001F4ECB">
        <w:rPr>
          <w:rFonts w:ascii="Arial" w:eastAsia="Yu Mincho" w:hAnsi="Arial" w:cs="Arial"/>
          <w:bCs/>
        </w:rPr>
        <w:t>, Huawei, HiSilicon</w:t>
      </w:r>
    </w:p>
    <w:p w:rsidR="007E649A" w:rsidRDefault="007E649A" w:rsidP="001B57AB">
      <w:pPr>
        <w:pStyle w:val="ListParagraph"/>
        <w:numPr>
          <w:ilvl w:val="0"/>
          <w:numId w:val="20"/>
        </w:numPr>
        <w:snapToGrid w:val="0"/>
        <w:ind w:leftChars="0"/>
        <w:rPr>
          <w:rFonts w:ascii="Arial" w:eastAsia="Yu Mincho" w:hAnsi="Arial" w:cs="Arial"/>
          <w:bCs/>
        </w:rPr>
      </w:pPr>
      <w:r w:rsidRPr="007E649A">
        <w:rPr>
          <w:rFonts w:ascii="Arial" w:eastAsia="Yu Mincho" w:hAnsi="Arial" w:cs="Arial"/>
          <w:bCs/>
        </w:rPr>
        <w:t>R5-206856</w:t>
      </w:r>
      <w:r>
        <w:rPr>
          <w:rFonts w:ascii="Arial" w:eastAsia="Yu Mincho" w:hAnsi="Arial" w:cs="Arial"/>
          <w:bCs/>
        </w:rPr>
        <w:tab/>
      </w:r>
      <w:r w:rsidRPr="007E649A">
        <w:rPr>
          <w:rFonts w:ascii="Arial" w:eastAsia="Yu Mincho" w:hAnsi="Arial" w:cs="Arial"/>
          <w:bCs/>
        </w:rPr>
        <w:t xml:space="preserve">Updating TP analysis for </w:t>
      </w:r>
      <w:proofErr w:type="spellStart"/>
      <w:r w:rsidRPr="007E649A">
        <w:rPr>
          <w:rFonts w:ascii="Arial" w:eastAsia="Yu Mincho" w:hAnsi="Arial" w:cs="Arial"/>
          <w:bCs/>
        </w:rPr>
        <w:t>Inband</w:t>
      </w:r>
      <w:proofErr w:type="spellEnd"/>
      <w:r w:rsidRPr="007E649A">
        <w:rPr>
          <w:rFonts w:ascii="Arial" w:eastAsia="Yu Mincho" w:hAnsi="Arial" w:cs="Arial"/>
          <w:bCs/>
        </w:rPr>
        <w:t xml:space="preserve"> blocking for 3DL CA</w:t>
      </w:r>
      <w:r w:rsidR="001F4ECB">
        <w:rPr>
          <w:rFonts w:ascii="Arial" w:eastAsia="Yu Mincho" w:hAnsi="Arial" w:cs="Arial"/>
          <w:bCs/>
        </w:rPr>
        <w:t>, Huawei, HiSilicon</w:t>
      </w:r>
    </w:p>
    <w:p w:rsidR="007E649A" w:rsidRDefault="007E649A" w:rsidP="001B57AB">
      <w:pPr>
        <w:pStyle w:val="ListParagraph"/>
        <w:numPr>
          <w:ilvl w:val="0"/>
          <w:numId w:val="20"/>
        </w:numPr>
        <w:snapToGrid w:val="0"/>
        <w:ind w:leftChars="0"/>
        <w:rPr>
          <w:rFonts w:ascii="Arial" w:eastAsia="Yu Mincho" w:hAnsi="Arial" w:cs="Arial"/>
          <w:bCs/>
        </w:rPr>
      </w:pPr>
      <w:r w:rsidRPr="007E649A">
        <w:rPr>
          <w:rFonts w:ascii="Arial" w:eastAsia="Yu Mincho" w:hAnsi="Arial" w:cs="Arial"/>
          <w:bCs/>
        </w:rPr>
        <w:t>R5-206893</w:t>
      </w:r>
      <w:r>
        <w:rPr>
          <w:rFonts w:ascii="Arial" w:eastAsia="Yu Mincho" w:hAnsi="Arial" w:cs="Arial"/>
          <w:bCs/>
        </w:rPr>
        <w:tab/>
      </w:r>
      <w:r w:rsidRPr="007E649A">
        <w:rPr>
          <w:rFonts w:ascii="Arial" w:eastAsia="Yu Mincho" w:hAnsi="Arial" w:cs="Arial"/>
          <w:bCs/>
        </w:rPr>
        <w:t>Updating TP analysis for REFSENS for CA</w:t>
      </w:r>
      <w:r w:rsidR="001F4ECB">
        <w:rPr>
          <w:rFonts w:ascii="Arial" w:eastAsia="Yu Mincho" w:hAnsi="Arial" w:cs="Arial"/>
          <w:bCs/>
        </w:rPr>
        <w:t xml:space="preserve">, </w:t>
      </w:r>
      <w:r w:rsidR="001F4ECB" w:rsidRPr="001F4ECB">
        <w:rPr>
          <w:rFonts w:ascii="Arial" w:eastAsia="Yu Mincho" w:hAnsi="Arial" w:cs="Arial"/>
          <w:bCs/>
        </w:rPr>
        <w:t>Huawei, HiSilicon, WE Certification</w:t>
      </w:r>
    </w:p>
    <w:p w:rsidR="004F218A" w:rsidRDefault="004F218A" w:rsidP="004F218A">
      <w:pPr>
        <w:tabs>
          <w:tab w:val="left" w:pos="567"/>
        </w:tabs>
        <w:overflowPunct/>
        <w:autoSpaceDE/>
        <w:autoSpaceDN/>
        <w:snapToGrid w:val="0"/>
        <w:spacing w:after="0"/>
        <w:textAlignment w:val="auto"/>
        <w:rPr>
          <w:rFonts w:ascii="Arial" w:hAnsi="Arial" w:cs="Arial"/>
          <w:bCs/>
        </w:rPr>
      </w:pP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lastRenderedPageBreak/>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5DCA" w:rsidRDefault="00365DCA">
      <w:r>
        <w:separator/>
      </w:r>
    </w:p>
  </w:endnote>
  <w:endnote w:type="continuationSeparator" w:id="0">
    <w:p w:rsidR="00365DCA" w:rsidRDefault="00365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C2B9E">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C2B9E">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5DCA" w:rsidRDefault="00365DCA">
      <w:r>
        <w:separator/>
      </w:r>
    </w:p>
  </w:footnote>
  <w:footnote w:type="continuationSeparator" w:id="0">
    <w:p w:rsidR="00365DCA" w:rsidRDefault="00365D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4062658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6F4EA8"/>
    <w:multiLevelType w:val="hybridMultilevel"/>
    <w:tmpl w:val="7DCA4C8A"/>
    <w:lvl w:ilvl="0" w:tplc="0409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7F037A95"/>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9"/>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8"/>
  </w:num>
  <w:num w:numId="20">
    <w:abstractNumId w:val="10"/>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7D61"/>
    <w:rsid w:val="000276C5"/>
    <w:rsid w:val="00027DE9"/>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7AB"/>
    <w:rsid w:val="001B5CA8"/>
    <w:rsid w:val="001C4490"/>
    <w:rsid w:val="001D2C1A"/>
    <w:rsid w:val="001D3BA2"/>
    <w:rsid w:val="001D44B7"/>
    <w:rsid w:val="001E0075"/>
    <w:rsid w:val="001E4E22"/>
    <w:rsid w:val="001F1B1F"/>
    <w:rsid w:val="001F2A20"/>
    <w:rsid w:val="001F486F"/>
    <w:rsid w:val="001F4ECB"/>
    <w:rsid w:val="00207DC4"/>
    <w:rsid w:val="0022485E"/>
    <w:rsid w:val="00243A99"/>
    <w:rsid w:val="0029567C"/>
    <w:rsid w:val="002A1C57"/>
    <w:rsid w:val="002C0B82"/>
    <w:rsid w:val="002D5F29"/>
    <w:rsid w:val="00301B7A"/>
    <w:rsid w:val="00306D59"/>
    <w:rsid w:val="0032503A"/>
    <w:rsid w:val="00325EE1"/>
    <w:rsid w:val="003357C0"/>
    <w:rsid w:val="00344D60"/>
    <w:rsid w:val="00346477"/>
    <w:rsid w:val="00347CB0"/>
    <w:rsid w:val="0036248C"/>
    <w:rsid w:val="00365DCA"/>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37138"/>
    <w:rsid w:val="004531C9"/>
    <w:rsid w:val="00457D91"/>
    <w:rsid w:val="00460C31"/>
    <w:rsid w:val="00464E5B"/>
    <w:rsid w:val="0047055A"/>
    <w:rsid w:val="00474450"/>
    <w:rsid w:val="004873E6"/>
    <w:rsid w:val="004B15B8"/>
    <w:rsid w:val="004B566C"/>
    <w:rsid w:val="004B6F61"/>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2B9E"/>
    <w:rsid w:val="006C4E32"/>
    <w:rsid w:val="006C56D8"/>
    <w:rsid w:val="006D07AE"/>
    <w:rsid w:val="006D1C93"/>
    <w:rsid w:val="006E3F11"/>
    <w:rsid w:val="006E526C"/>
    <w:rsid w:val="00701410"/>
    <w:rsid w:val="007113A1"/>
    <w:rsid w:val="00721CF6"/>
    <w:rsid w:val="00723E46"/>
    <w:rsid w:val="00733826"/>
    <w:rsid w:val="00765CC8"/>
    <w:rsid w:val="00766CFB"/>
    <w:rsid w:val="00775FA4"/>
    <w:rsid w:val="007816FF"/>
    <w:rsid w:val="00783B44"/>
    <w:rsid w:val="00785028"/>
    <w:rsid w:val="007A3A5A"/>
    <w:rsid w:val="007A4370"/>
    <w:rsid w:val="007E1D15"/>
    <w:rsid w:val="007E1DEA"/>
    <w:rsid w:val="007E2202"/>
    <w:rsid w:val="007E649A"/>
    <w:rsid w:val="008145EA"/>
    <w:rsid w:val="00815869"/>
    <w:rsid w:val="00816B81"/>
    <w:rsid w:val="00823B90"/>
    <w:rsid w:val="0083266E"/>
    <w:rsid w:val="008546E5"/>
    <w:rsid w:val="00865EA8"/>
    <w:rsid w:val="00871653"/>
    <w:rsid w:val="00880684"/>
    <w:rsid w:val="00881D74"/>
    <w:rsid w:val="00881E7B"/>
    <w:rsid w:val="008836AC"/>
    <w:rsid w:val="00884189"/>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0BB"/>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4189"/>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8841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88418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88418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84189"/>
    <w:pPr>
      <w:ind w:left="1418" w:hanging="1418"/>
      <w:outlineLvl w:val="3"/>
    </w:pPr>
    <w:rPr>
      <w:sz w:val="24"/>
    </w:rPr>
  </w:style>
  <w:style w:type="paragraph" w:styleId="Heading5">
    <w:name w:val="heading 5"/>
    <w:aliases w:val="H5"/>
    <w:basedOn w:val="Heading4"/>
    <w:next w:val="Normal"/>
    <w:qFormat/>
    <w:rsid w:val="00884189"/>
    <w:pPr>
      <w:ind w:left="1701" w:hanging="1701"/>
      <w:outlineLvl w:val="4"/>
    </w:pPr>
    <w:rPr>
      <w:sz w:val="22"/>
    </w:rPr>
  </w:style>
  <w:style w:type="paragraph" w:styleId="Heading6">
    <w:name w:val="heading 6"/>
    <w:basedOn w:val="H6"/>
    <w:next w:val="Normal"/>
    <w:link w:val="Heading6Char"/>
    <w:qFormat/>
    <w:rsid w:val="00884189"/>
    <w:pPr>
      <w:outlineLvl w:val="5"/>
    </w:pPr>
  </w:style>
  <w:style w:type="paragraph" w:styleId="Heading7">
    <w:name w:val="heading 7"/>
    <w:basedOn w:val="H6"/>
    <w:next w:val="Normal"/>
    <w:link w:val="Heading7Char"/>
    <w:qFormat/>
    <w:rsid w:val="00884189"/>
    <w:pPr>
      <w:outlineLvl w:val="6"/>
    </w:pPr>
  </w:style>
  <w:style w:type="paragraph" w:styleId="Heading8">
    <w:name w:val="heading 8"/>
    <w:aliases w:val="Table Heading"/>
    <w:basedOn w:val="Heading1"/>
    <w:next w:val="Normal"/>
    <w:qFormat/>
    <w:rsid w:val="00884189"/>
    <w:pPr>
      <w:ind w:left="0" w:firstLine="0"/>
      <w:outlineLvl w:val="7"/>
    </w:pPr>
  </w:style>
  <w:style w:type="paragraph" w:styleId="Heading9">
    <w:name w:val="heading 9"/>
    <w:aliases w:val="Figure Heading,FH"/>
    <w:basedOn w:val="Heading8"/>
    <w:next w:val="Normal"/>
    <w:qFormat/>
    <w:rsid w:val="008841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88418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884189"/>
    <w:pPr>
      <w:spacing w:before="180"/>
      <w:ind w:left="2693" w:hanging="2693"/>
    </w:pPr>
    <w:rPr>
      <w:b/>
    </w:rPr>
  </w:style>
  <w:style w:type="paragraph" w:styleId="TOC1">
    <w:name w:val="toc 1"/>
    <w:semiHidden/>
    <w:rsid w:val="008841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884189"/>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884189"/>
    <w:pPr>
      <w:ind w:left="1701" w:hanging="1701"/>
    </w:pPr>
  </w:style>
  <w:style w:type="paragraph" w:styleId="TOC4">
    <w:name w:val="toc 4"/>
    <w:basedOn w:val="TOC3"/>
    <w:rsid w:val="00884189"/>
    <w:pPr>
      <w:ind w:left="1418" w:hanging="1418"/>
    </w:pPr>
  </w:style>
  <w:style w:type="paragraph" w:styleId="TOC3">
    <w:name w:val="toc 3"/>
    <w:basedOn w:val="TOC2"/>
    <w:rsid w:val="00884189"/>
    <w:pPr>
      <w:ind w:left="1134" w:hanging="1134"/>
    </w:pPr>
  </w:style>
  <w:style w:type="paragraph" w:styleId="TOC2">
    <w:name w:val="toc 2"/>
    <w:basedOn w:val="TOC1"/>
    <w:rsid w:val="00884189"/>
    <w:pPr>
      <w:keepNext w:val="0"/>
      <w:spacing w:before="0"/>
      <w:ind w:left="851" w:hanging="851"/>
    </w:pPr>
    <w:rPr>
      <w:sz w:val="20"/>
    </w:rPr>
  </w:style>
  <w:style w:type="paragraph" w:styleId="Index2">
    <w:name w:val="index 2"/>
    <w:basedOn w:val="Index1"/>
    <w:rsid w:val="00884189"/>
    <w:pPr>
      <w:ind w:left="284"/>
    </w:pPr>
  </w:style>
  <w:style w:type="paragraph" w:styleId="Index1">
    <w:name w:val="index 1"/>
    <w:basedOn w:val="Normal"/>
    <w:rsid w:val="00884189"/>
    <w:pPr>
      <w:keepLines/>
      <w:spacing w:after="0"/>
    </w:pPr>
  </w:style>
  <w:style w:type="paragraph" w:customStyle="1" w:styleId="ZH">
    <w:name w:val="ZH"/>
    <w:rsid w:val="00884189"/>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884189"/>
    <w:pPr>
      <w:outlineLvl w:val="9"/>
    </w:pPr>
  </w:style>
  <w:style w:type="paragraph" w:styleId="ListNumber2">
    <w:name w:val="List Number 2"/>
    <w:basedOn w:val="ListNumber"/>
    <w:rsid w:val="0088418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84189"/>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88418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884189"/>
    <w:pPr>
      <w:keepLines/>
      <w:spacing w:after="0"/>
      <w:ind w:left="454" w:hanging="454"/>
    </w:pPr>
    <w:rPr>
      <w:sz w:val="16"/>
    </w:rPr>
  </w:style>
  <w:style w:type="paragraph" w:customStyle="1" w:styleId="TAH">
    <w:name w:val="TAH"/>
    <w:basedOn w:val="TAC"/>
    <w:link w:val="TAHCar"/>
    <w:rsid w:val="00884189"/>
    <w:rPr>
      <w:b/>
    </w:rPr>
  </w:style>
  <w:style w:type="paragraph" w:customStyle="1" w:styleId="TAC">
    <w:name w:val="TAC"/>
    <w:basedOn w:val="TAL"/>
    <w:link w:val="TACChar"/>
    <w:rsid w:val="00884189"/>
    <w:pPr>
      <w:jc w:val="center"/>
    </w:pPr>
  </w:style>
  <w:style w:type="paragraph" w:customStyle="1" w:styleId="TF">
    <w:name w:val="TF"/>
    <w:basedOn w:val="TH"/>
    <w:rsid w:val="00884189"/>
    <w:pPr>
      <w:keepNext w:val="0"/>
      <w:spacing w:before="0" w:after="240"/>
    </w:pPr>
  </w:style>
  <w:style w:type="paragraph" w:customStyle="1" w:styleId="NO">
    <w:name w:val="NO"/>
    <w:basedOn w:val="Normal"/>
    <w:rsid w:val="00884189"/>
    <w:pPr>
      <w:keepLines/>
      <w:ind w:left="1135" w:hanging="851"/>
    </w:pPr>
  </w:style>
  <w:style w:type="paragraph" w:styleId="TOC9">
    <w:name w:val="toc 9"/>
    <w:basedOn w:val="TOC8"/>
    <w:rsid w:val="00884189"/>
    <w:pPr>
      <w:ind w:left="1418" w:hanging="1418"/>
    </w:pPr>
  </w:style>
  <w:style w:type="paragraph" w:customStyle="1" w:styleId="EX">
    <w:name w:val="EX"/>
    <w:basedOn w:val="Normal"/>
    <w:rsid w:val="00884189"/>
    <w:pPr>
      <w:keepLines/>
      <w:ind w:left="1702" w:hanging="1418"/>
    </w:pPr>
  </w:style>
  <w:style w:type="paragraph" w:customStyle="1" w:styleId="LD">
    <w:name w:val="LD"/>
    <w:rsid w:val="00884189"/>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884189"/>
    <w:pPr>
      <w:spacing w:after="0"/>
    </w:pPr>
  </w:style>
  <w:style w:type="paragraph" w:customStyle="1" w:styleId="EW">
    <w:name w:val="EW"/>
    <w:basedOn w:val="EX"/>
    <w:rsid w:val="00884189"/>
    <w:pPr>
      <w:spacing w:after="0"/>
    </w:pPr>
  </w:style>
  <w:style w:type="paragraph" w:styleId="TOC6">
    <w:name w:val="toc 6"/>
    <w:basedOn w:val="TOC5"/>
    <w:next w:val="Normal"/>
    <w:rsid w:val="00884189"/>
    <w:pPr>
      <w:ind w:left="1985" w:hanging="1985"/>
    </w:pPr>
  </w:style>
  <w:style w:type="paragraph" w:styleId="TOC7">
    <w:name w:val="toc 7"/>
    <w:basedOn w:val="TOC6"/>
    <w:next w:val="Normal"/>
    <w:rsid w:val="00884189"/>
    <w:pPr>
      <w:ind w:left="2268" w:hanging="2268"/>
    </w:pPr>
  </w:style>
  <w:style w:type="paragraph" w:styleId="ListBullet2">
    <w:name w:val="List Bullet 2"/>
    <w:aliases w:val="lb2"/>
    <w:basedOn w:val="ListBullet"/>
    <w:rsid w:val="00884189"/>
    <w:pPr>
      <w:ind w:left="851"/>
    </w:pPr>
  </w:style>
  <w:style w:type="paragraph" w:styleId="ListBullet3">
    <w:name w:val="List Bullet 3"/>
    <w:basedOn w:val="ListBullet2"/>
    <w:rsid w:val="00884189"/>
    <w:pPr>
      <w:ind w:left="1135"/>
    </w:pPr>
  </w:style>
  <w:style w:type="paragraph" w:styleId="ListNumber">
    <w:name w:val="List Number"/>
    <w:basedOn w:val="List"/>
    <w:rsid w:val="00884189"/>
  </w:style>
  <w:style w:type="paragraph" w:customStyle="1" w:styleId="EQ">
    <w:name w:val="EQ"/>
    <w:basedOn w:val="Normal"/>
    <w:next w:val="Normal"/>
    <w:rsid w:val="00884189"/>
    <w:pPr>
      <w:keepLines/>
      <w:tabs>
        <w:tab w:val="center" w:pos="4536"/>
        <w:tab w:val="right" w:pos="9072"/>
      </w:tabs>
    </w:pPr>
    <w:rPr>
      <w:noProof/>
    </w:rPr>
  </w:style>
  <w:style w:type="paragraph" w:customStyle="1" w:styleId="TH">
    <w:name w:val="TH"/>
    <w:basedOn w:val="Normal"/>
    <w:link w:val="THChar"/>
    <w:rsid w:val="00884189"/>
    <w:pPr>
      <w:keepNext/>
      <w:keepLines/>
      <w:spacing w:before="60"/>
      <w:jc w:val="center"/>
    </w:pPr>
    <w:rPr>
      <w:rFonts w:ascii="Arial" w:hAnsi="Arial"/>
      <w:b/>
    </w:rPr>
  </w:style>
  <w:style w:type="paragraph" w:customStyle="1" w:styleId="NF">
    <w:name w:val="NF"/>
    <w:basedOn w:val="NO"/>
    <w:rsid w:val="00884189"/>
    <w:pPr>
      <w:keepNext/>
      <w:spacing w:after="0"/>
    </w:pPr>
    <w:rPr>
      <w:rFonts w:ascii="Arial" w:hAnsi="Arial"/>
      <w:sz w:val="18"/>
    </w:rPr>
  </w:style>
  <w:style w:type="paragraph" w:customStyle="1" w:styleId="PL">
    <w:name w:val="PL"/>
    <w:rsid w:val="00884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884189"/>
    <w:pPr>
      <w:jc w:val="right"/>
    </w:pPr>
  </w:style>
  <w:style w:type="paragraph" w:customStyle="1" w:styleId="H6">
    <w:name w:val="H6"/>
    <w:basedOn w:val="Heading5"/>
    <w:next w:val="Normal"/>
    <w:rsid w:val="00884189"/>
    <w:pPr>
      <w:ind w:left="1985" w:hanging="1985"/>
      <w:outlineLvl w:val="9"/>
    </w:pPr>
    <w:rPr>
      <w:sz w:val="20"/>
    </w:rPr>
  </w:style>
  <w:style w:type="paragraph" w:customStyle="1" w:styleId="TAN">
    <w:name w:val="TAN"/>
    <w:basedOn w:val="TAL"/>
    <w:link w:val="TANChar"/>
    <w:rsid w:val="00884189"/>
    <w:pPr>
      <w:ind w:left="851" w:hanging="851"/>
    </w:pPr>
  </w:style>
  <w:style w:type="paragraph" w:customStyle="1" w:styleId="TAL">
    <w:name w:val="TAL"/>
    <w:basedOn w:val="Normal"/>
    <w:link w:val="TALCar"/>
    <w:rsid w:val="00884189"/>
    <w:pPr>
      <w:keepNext/>
      <w:keepLines/>
      <w:spacing w:after="0"/>
    </w:pPr>
    <w:rPr>
      <w:rFonts w:ascii="Arial" w:hAnsi="Arial"/>
      <w:sz w:val="18"/>
    </w:rPr>
  </w:style>
  <w:style w:type="paragraph" w:customStyle="1" w:styleId="ZA">
    <w:name w:val="ZA"/>
    <w:rsid w:val="008841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8841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884189"/>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8841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884189"/>
    <w:pPr>
      <w:framePr w:wrap="notBeside" w:y="16161"/>
    </w:pPr>
  </w:style>
  <w:style w:type="character" w:customStyle="1" w:styleId="ZGSM">
    <w:name w:val="ZGSM"/>
    <w:rsid w:val="00884189"/>
  </w:style>
  <w:style w:type="paragraph" w:styleId="List2">
    <w:name w:val="List 2"/>
    <w:basedOn w:val="List"/>
    <w:rsid w:val="00884189"/>
    <w:pPr>
      <w:ind w:left="851"/>
    </w:pPr>
  </w:style>
  <w:style w:type="paragraph" w:customStyle="1" w:styleId="ZG">
    <w:name w:val="ZG"/>
    <w:rsid w:val="00884189"/>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884189"/>
    <w:pPr>
      <w:ind w:left="1135"/>
    </w:pPr>
  </w:style>
  <w:style w:type="paragraph" w:styleId="List4">
    <w:name w:val="List 4"/>
    <w:basedOn w:val="List3"/>
    <w:rsid w:val="00884189"/>
    <w:pPr>
      <w:ind w:left="1418"/>
    </w:pPr>
  </w:style>
  <w:style w:type="paragraph" w:styleId="List5">
    <w:name w:val="List 5"/>
    <w:basedOn w:val="List4"/>
    <w:rsid w:val="00884189"/>
    <w:pPr>
      <w:ind w:left="1702"/>
    </w:pPr>
  </w:style>
  <w:style w:type="paragraph" w:customStyle="1" w:styleId="EditorsNote">
    <w:name w:val="Editor's Note"/>
    <w:basedOn w:val="NO"/>
    <w:rsid w:val="00884189"/>
    <w:rPr>
      <w:color w:val="FF0000"/>
    </w:rPr>
  </w:style>
  <w:style w:type="paragraph" w:styleId="List">
    <w:name w:val="List"/>
    <w:basedOn w:val="Normal"/>
    <w:rsid w:val="00884189"/>
    <w:pPr>
      <w:ind w:left="568" w:hanging="284"/>
    </w:pPr>
  </w:style>
  <w:style w:type="paragraph" w:styleId="ListBullet">
    <w:name w:val="List Bullet"/>
    <w:basedOn w:val="List"/>
    <w:rsid w:val="00884189"/>
  </w:style>
  <w:style w:type="paragraph" w:styleId="ListBullet4">
    <w:name w:val="List Bullet 4"/>
    <w:basedOn w:val="ListBullet3"/>
    <w:rsid w:val="00884189"/>
    <w:pPr>
      <w:ind w:left="1418"/>
    </w:pPr>
  </w:style>
  <w:style w:type="paragraph" w:styleId="ListBullet5">
    <w:name w:val="List Bullet 5"/>
    <w:basedOn w:val="ListBullet4"/>
    <w:rsid w:val="00884189"/>
    <w:pPr>
      <w:ind w:left="1702"/>
    </w:pPr>
  </w:style>
  <w:style w:type="paragraph" w:customStyle="1" w:styleId="B1">
    <w:name w:val="B1"/>
    <w:basedOn w:val="List"/>
    <w:link w:val="B1Char1"/>
    <w:rsid w:val="00884189"/>
  </w:style>
  <w:style w:type="paragraph" w:customStyle="1" w:styleId="B2">
    <w:name w:val="B2"/>
    <w:basedOn w:val="List2"/>
    <w:rsid w:val="00884189"/>
  </w:style>
  <w:style w:type="paragraph" w:customStyle="1" w:styleId="B3">
    <w:name w:val="B3"/>
    <w:basedOn w:val="List3"/>
    <w:rsid w:val="00884189"/>
  </w:style>
  <w:style w:type="paragraph" w:customStyle="1" w:styleId="B4">
    <w:name w:val="B4"/>
    <w:basedOn w:val="List4"/>
    <w:rsid w:val="00884189"/>
  </w:style>
  <w:style w:type="paragraph" w:customStyle="1" w:styleId="B5">
    <w:name w:val="B5"/>
    <w:basedOn w:val="List5"/>
    <w:rsid w:val="00884189"/>
  </w:style>
  <w:style w:type="paragraph" w:styleId="Footer">
    <w:name w:val="footer"/>
    <w:basedOn w:val="Header"/>
    <w:link w:val="FooterChar"/>
    <w:rsid w:val="00884189"/>
    <w:pPr>
      <w:jc w:val="center"/>
    </w:pPr>
    <w:rPr>
      <w:i/>
    </w:rPr>
  </w:style>
  <w:style w:type="paragraph" w:customStyle="1" w:styleId="ZTD">
    <w:name w:val="ZTD"/>
    <w:basedOn w:val="ZB"/>
    <w:rsid w:val="0088418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07919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913</TotalTime>
  <Pages>1</Pages>
  <Words>1112</Words>
  <Characters>6343</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7441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13</cp:revision>
  <dcterms:created xsi:type="dcterms:W3CDTF">2020-11-23T12:32:00Z</dcterms:created>
  <dcterms:modified xsi:type="dcterms:W3CDTF">2020-11-30T14:32:00Z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(2)Tgi/8KHqcUj8rBV8VHjUQrF7NADGjaV1oEABiU8Y4pe9nx+gRPizAjE0CxaaBwrvCqo6gCPz
Tvreg7gFZAZmd/YhLHbk/3KxEr1TpqyqkxtRo46DAIywcf1iBDhEN9Kywa9mhcNmcuxfCyuC
jsLUufR7h9EbCjOdRF9TlB4wgelgQYFIp7haHKqQbUX7MG72D1R+LrZjRK8oF990EdnLYThk
PghjE5nZzeKcykEDA/</vt:lpwstr>
  </property>
  <property fmtid="{D5CDD505-2E9C-101B-9397-08002B2CF9AE}" pid="11" name="_2015_ms_pID_7253431">
    <vt:lpwstr>FsdNw+yi1CVBNy3UAfEaB7oieEnIlWt6zupeooYvL5klZBmLjWzFzU
uheJTESmMIcpIEJ+Ji6eDXeK2iZjrBPx/jFWcNU2GO6yCYnTND2CqDOXjr6zdVh8dvDBHjoO
T30gnIXbcWAdfPSpuNnBH9PUM01FaCYKIvQEwq6wdbA2BEBzQFQyE5EfadDy8x7y43IyMyBK
RT7wjrSoVvzooY9f</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1606209652</vt:lpwstr>
  </property>
</Properties>
</file>